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E7A" w:rsidRPr="000C6E7A" w:rsidRDefault="000C6E7A" w:rsidP="000C6E7A">
      <w:pPr>
        <w:spacing w:after="0" w:line="240" w:lineRule="auto"/>
        <w:jc w:val="center"/>
        <w:rPr>
          <w:rFonts w:ascii="Arial" w:eastAsiaTheme="minorEastAsia" w:hAnsi="Arial" w:cs="Arial"/>
          <w:b/>
          <w:sz w:val="20"/>
          <w:szCs w:val="20"/>
          <w:lang w:val="kk-KZ" w:eastAsia="zh-CN"/>
        </w:rPr>
      </w:pPr>
      <w:r w:rsidRPr="000C6E7A">
        <w:rPr>
          <w:rFonts w:ascii="Arial" w:eastAsiaTheme="minorEastAsia" w:hAnsi="Arial" w:cs="Arial"/>
          <w:b/>
          <w:sz w:val="20"/>
          <w:szCs w:val="20"/>
          <w:lang w:val="kk-KZ" w:eastAsia="zh-CN"/>
        </w:rPr>
        <w:t>Академик</w:t>
      </w:r>
      <w:bookmarkStart w:id="0" w:name="_GoBack"/>
      <w:bookmarkEnd w:id="0"/>
      <w:r w:rsidRPr="000C6E7A">
        <w:rPr>
          <w:rFonts w:ascii="Arial" w:eastAsiaTheme="minorEastAsia" w:hAnsi="Arial" w:cs="Arial"/>
          <w:b/>
          <w:sz w:val="20"/>
          <w:szCs w:val="20"/>
          <w:lang w:val="kk-KZ" w:eastAsia="zh-CN"/>
        </w:rPr>
        <w:t xml:space="preserve"> Ш. Есенов атындағы ғылыми білім беру қорының</w:t>
      </w:r>
    </w:p>
    <w:p w:rsidR="000C6E7A" w:rsidRPr="000C6E7A" w:rsidRDefault="000C6E7A" w:rsidP="000C6E7A">
      <w:pPr>
        <w:spacing w:after="0" w:line="240" w:lineRule="auto"/>
        <w:jc w:val="center"/>
        <w:rPr>
          <w:rFonts w:ascii="Arial" w:eastAsiaTheme="minorEastAsia" w:hAnsi="Arial" w:cs="Arial"/>
          <w:b/>
          <w:sz w:val="20"/>
          <w:szCs w:val="20"/>
          <w:lang w:val="kk-KZ" w:eastAsia="zh-CN"/>
        </w:rPr>
      </w:pPr>
      <w:r w:rsidRPr="000C6E7A">
        <w:rPr>
          <w:rFonts w:ascii="Arial" w:eastAsiaTheme="minorEastAsia" w:hAnsi="Arial" w:cs="Arial"/>
          <w:b/>
          <w:sz w:val="20"/>
          <w:szCs w:val="20"/>
          <w:lang w:val="kk-KZ" w:eastAsia="zh-CN"/>
        </w:rPr>
        <w:t>«АҚШ-тың IT стартаптарындағы тағылымдама» бағдарламасы туралы ереже</w:t>
      </w:r>
    </w:p>
    <w:p w:rsidR="000C6E7A" w:rsidRPr="000C6E7A" w:rsidRDefault="000C6E7A" w:rsidP="000C6E7A">
      <w:pPr>
        <w:spacing w:after="0" w:line="240" w:lineRule="auto"/>
        <w:jc w:val="both"/>
        <w:rPr>
          <w:rFonts w:ascii="Arial" w:eastAsiaTheme="minorEastAsia" w:hAnsi="Arial" w:cs="Arial"/>
          <w:b/>
          <w:sz w:val="20"/>
          <w:szCs w:val="20"/>
          <w:lang w:val="kk-KZ" w:eastAsia="zh-CN"/>
        </w:rPr>
      </w:pPr>
    </w:p>
    <w:p w:rsidR="000C6E7A" w:rsidRPr="000C6E7A" w:rsidRDefault="000C6E7A" w:rsidP="000C6E7A">
      <w:pPr>
        <w:spacing w:after="0" w:line="240" w:lineRule="auto"/>
        <w:jc w:val="both"/>
        <w:rPr>
          <w:rFonts w:ascii="Arial" w:eastAsiaTheme="minorEastAsia" w:hAnsi="Arial" w:cs="Arial"/>
          <w:b/>
          <w:sz w:val="20"/>
          <w:szCs w:val="20"/>
          <w:lang w:val="kk-KZ" w:eastAsia="zh-CN"/>
        </w:rPr>
      </w:pPr>
      <w:r w:rsidRPr="000C6E7A">
        <w:rPr>
          <w:rFonts w:ascii="Arial" w:eastAsiaTheme="minorEastAsia" w:hAnsi="Arial" w:cs="Arial"/>
          <w:b/>
          <w:sz w:val="20"/>
          <w:szCs w:val="20"/>
          <w:lang w:val="kk-KZ" w:eastAsia="zh-CN"/>
        </w:rPr>
        <w:t>І Жалпы ереже</w:t>
      </w:r>
    </w:p>
    <w:p w:rsidR="000C6E7A" w:rsidRPr="000C6E7A" w:rsidRDefault="000C6E7A" w:rsidP="000C6E7A">
      <w:pPr>
        <w:spacing w:after="0" w:line="240" w:lineRule="auto"/>
        <w:rPr>
          <w:rFonts w:ascii="Arial" w:eastAsiaTheme="minorEastAsia" w:hAnsi="Arial" w:cs="Arial"/>
          <w:sz w:val="20"/>
          <w:szCs w:val="20"/>
          <w:lang w:val="kk-KZ" w:eastAsia="zh-CN"/>
        </w:rPr>
      </w:pPr>
      <w:r w:rsidRPr="000C6E7A">
        <w:rPr>
          <w:rFonts w:ascii="Arial" w:eastAsiaTheme="minorEastAsia" w:hAnsi="Arial" w:cs="Arial"/>
          <w:sz w:val="20"/>
          <w:szCs w:val="20"/>
          <w:lang w:val="kk-KZ" w:eastAsia="zh-CN"/>
        </w:rPr>
        <w:t xml:space="preserve">1.1. Бұдан әрі Қор деп аталатын Академик Ш. Есенов атындағы ғылыми білім білім беру қорының «АҚШ-тың ІТ стартаптарындағы тағылымдама» бағдарламасы (бұдан әрі «Бағдарлама») ақпараттық технология саласындағы студенттердің оқу, ғылыми, қоғамдық қызметке ынталандыруға және студенттер мен мамандардың жоғарыда көрсетілген салаларда кәсіби машықтарын дамытуға, сонымен қатар қазақстандық стартаптарды қолдауға бағытталған. </w:t>
      </w:r>
    </w:p>
    <w:p w:rsidR="000C6E7A" w:rsidRPr="000C6E7A" w:rsidRDefault="000C6E7A" w:rsidP="000C6E7A">
      <w:pPr>
        <w:spacing w:after="0" w:line="240" w:lineRule="auto"/>
        <w:jc w:val="both"/>
        <w:rPr>
          <w:rFonts w:ascii="Arial" w:eastAsiaTheme="minorEastAsia" w:hAnsi="Arial" w:cs="Arial"/>
          <w:b/>
          <w:sz w:val="20"/>
          <w:szCs w:val="20"/>
          <w:lang w:val="kk-KZ" w:eastAsia="zh-CN"/>
        </w:rPr>
      </w:pPr>
    </w:p>
    <w:p w:rsidR="000C6E7A" w:rsidRPr="000C6E7A" w:rsidRDefault="000C6E7A" w:rsidP="000C6E7A">
      <w:pPr>
        <w:spacing w:after="0" w:line="240" w:lineRule="auto"/>
        <w:jc w:val="both"/>
        <w:rPr>
          <w:rFonts w:ascii="Arial" w:eastAsiaTheme="minorEastAsia" w:hAnsi="Arial" w:cs="Arial"/>
          <w:sz w:val="20"/>
          <w:szCs w:val="20"/>
          <w:lang w:val="kk-KZ" w:eastAsia="zh-CN"/>
        </w:rPr>
      </w:pPr>
      <w:r w:rsidRPr="000C6E7A">
        <w:rPr>
          <w:rFonts w:ascii="Arial" w:eastAsiaTheme="minorEastAsia" w:hAnsi="Arial" w:cs="Arial"/>
          <w:sz w:val="20"/>
          <w:szCs w:val="20"/>
          <w:lang w:val="kk-KZ" w:eastAsia="zh-CN"/>
        </w:rPr>
        <w:t xml:space="preserve">1.2. Бағдарлама мақсаты – Қазақстан Республикасында ақпарттық технологияларды үздік қазақстандық мамандарды қолдау және қазіргі қоғам талап ететін біліктіліктерді дамыту арқылы дамытуға көмектесу. </w:t>
      </w:r>
    </w:p>
    <w:p w:rsidR="000C6E7A" w:rsidRPr="000C6E7A" w:rsidRDefault="000C6E7A" w:rsidP="000C6E7A">
      <w:pPr>
        <w:spacing w:after="0" w:line="240" w:lineRule="auto"/>
        <w:jc w:val="both"/>
        <w:rPr>
          <w:rFonts w:ascii="Arial" w:eastAsiaTheme="minorEastAsia" w:hAnsi="Arial" w:cs="Arial"/>
          <w:sz w:val="20"/>
          <w:szCs w:val="20"/>
          <w:lang w:val="kk-KZ" w:eastAsia="zh-CN"/>
        </w:rPr>
      </w:pPr>
    </w:p>
    <w:p w:rsidR="000C6E7A" w:rsidRPr="000C6E7A" w:rsidRDefault="000C6E7A" w:rsidP="000C6E7A">
      <w:pPr>
        <w:spacing w:after="0" w:line="240" w:lineRule="auto"/>
        <w:jc w:val="both"/>
        <w:rPr>
          <w:rFonts w:ascii="Arial" w:eastAsiaTheme="minorEastAsia" w:hAnsi="Arial" w:cs="Arial"/>
          <w:sz w:val="20"/>
          <w:szCs w:val="20"/>
          <w:lang w:val="kk-KZ" w:eastAsia="zh-CN"/>
        </w:rPr>
      </w:pPr>
      <w:r w:rsidRPr="000C6E7A">
        <w:rPr>
          <w:rFonts w:ascii="Arial" w:eastAsiaTheme="minorEastAsia" w:hAnsi="Arial" w:cs="Arial"/>
          <w:sz w:val="20"/>
          <w:szCs w:val="20"/>
          <w:lang w:val="kk-KZ" w:eastAsia="zh-CN"/>
        </w:rPr>
        <w:t xml:space="preserve">1.3. Ережедегі «демеушілік көмек» терминінің мағынасы бағдарлама қатысушысына виза рәсімдеуге, тұрғын үй, ұшу және тамақтану шығындарына 6 (алты) ай көлемінде төленетін, мөлшері жеке тұрғыда анықталатын ақшалай төлем болып табылады. Байқауға қатысушылар қатарынан Байқаудың жеңімпазы ретінде саны бестен (5) аспайтын стипендиат іріктеліп алынады. </w:t>
      </w:r>
    </w:p>
    <w:p w:rsidR="000C6E7A" w:rsidRPr="000C6E7A" w:rsidRDefault="000C6E7A" w:rsidP="000C6E7A">
      <w:pPr>
        <w:spacing w:after="0" w:line="240" w:lineRule="auto"/>
        <w:jc w:val="both"/>
        <w:rPr>
          <w:rFonts w:ascii="Arial" w:eastAsiaTheme="minorEastAsia" w:hAnsi="Arial" w:cs="Arial"/>
          <w:sz w:val="20"/>
          <w:szCs w:val="20"/>
          <w:lang w:val="kk-KZ" w:eastAsia="zh-CN"/>
        </w:rPr>
      </w:pPr>
    </w:p>
    <w:p w:rsidR="000C6E7A" w:rsidRPr="000C6E7A" w:rsidRDefault="000C6E7A" w:rsidP="000C6E7A">
      <w:pPr>
        <w:spacing w:after="0" w:line="240" w:lineRule="auto"/>
        <w:jc w:val="both"/>
        <w:rPr>
          <w:rFonts w:ascii="Arial" w:eastAsiaTheme="minorEastAsia" w:hAnsi="Arial" w:cs="Arial"/>
          <w:sz w:val="20"/>
          <w:szCs w:val="20"/>
          <w:lang w:val="kk-KZ" w:eastAsia="zh-CN"/>
        </w:rPr>
      </w:pPr>
      <w:r w:rsidRPr="000C6E7A">
        <w:rPr>
          <w:rFonts w:ascii="Arial" w:eastAsiaTheme="minorEastAsia" w:hAnsi="Arial" w:cs="Arial"/>
          <w:sz w:val="20"/>
          <w:szCs w:val="20"/>
          <w:lang w:val="kk-KZ" w:eastAsia="zh-CN"/>
        </w:rPr>
        <w:t>1.4. Жеңімпаздар ашық байқау негізінде іріктелініп алынады. Байқау жылына бір рет өткізіледі.</w:t>
      </w:r>
    </w:p>
    <w:p w:rsidR="000C6E7A" w:rsidRPr="000C6E7A" w:rsidRDefault="000C6E7A" w:rsidP="000C6E7A">
      <w:pPr>
        <w:spacing w:after="0" w:line="240" w:lineRule="auto"/>
        <w:jc w:val="both"/>
        <w:rPr>
          <w:rFonts w:ascii="Arial" w:eastAsiaTheme="minorEastAsia" w:hAnsi="Arial" w:cs="Arial"/>
          <w:sz w:val="20"/>
          <w:szCs w:val="20"/>
          <w:lang w:val="kk-KZ" w:eastAsia="zh-CN"/>
        </w:rPr>
      </w:pPr>
    </w:p>
    <w:p w:rsidR="000C6E7A" w:rsidRPr="000C6E7A" w:rsidRDefault="000C6E7A" w:rsidP="000C6E7A">
      <w:pPr>
        <w:spacing w:after="0" w:line="240" w:lineRule="auto"/>
        <w:jc w:val="both"/>
        <w:rPr>
          <w:rFonts w:ascii="Arial" w:eastAsiaTheme="minorEastAsia" w:hAnsi="Arial" w:cs="Arial"/>
          <w:b/>
          <w:sz w:val="20"/>
          <w:szCs w:val="20"/>
          <w:lang w:val="kk-KZ" w:eastAsia="zh-CN"/>
        </w:rPr>
      </w:pPr>
      <w:r w:rsidRPr="000C6E7A">
        <w:rPr>
          <w:rFonts w:ascii="Arial" w:eastAsiaTheme="minorEastAsia" w:hAnsi="Arial" w:cs="Arial"/>
          <w:b/>
          <w:sz w:val="20"/>
          <w:szCs w:val="20"/>
          <w:lang w:val="kk-KZ" w:eastAsia="zh-CN"/>
        </w:rPr>
        <w:t>ІІ Бағдарлама қатысушыларына қойылатын талаптар</w:t>
      </w:r>
    </w:p>
    <w:p w:rsidR="000C6E7A" w:rsidRPr="000C6E7A" w:rsidRDefault="000C6E7A" w:rsidP="000C6E7A">
      <w:pPr>
        <w:spacing w:after="0" w:line="240" w:lineRule="auto"/>
        <w:jc w:val="both"/>
        <w:rPr>
          <w:rFonts w:ascii="Arial" w:eastAsiaTheme="minorEastAsia" w:hAnsi="Arial" w:cs="Arial"/>
          <w:sz w:val="20"/>
          <w:szCs w:val="20"/>
          <w:lang w:val="kk-KZ" w:eastAsia="zh-CN"/>
        </w:rPr>
      </w:pPr>
      <w:r w:rsidRPr="000C6E7A">
        <w:rPr>
          <w:rFonts w:ascii="Arial" w:eastAsiaTheme="minorEastAsia" w:hAnsi="Arial" w:cs="Arial"/>
          <w:sz w:val="20"/>
          <w:szCs w:val="20"/>
          <w:lang w:val="kk-KZ" w:eastAsia="zh-CN"/>
        </w:rPr>
        <w:t xml:space="preserve">2.1. Бағдарламаға 18 жастан жоғары ҚР-ның азаматтары, ақпараттық технологияларға қатысы бар мамандықтар бойынша оқитын магистратураның студенттері мен осы салада еңбек етіп жатқан мамандар қатыса алады. </w:t>
      </w:r>
    </w:p>
    <w:p w:rsidR="000C6E7A" w:rsidRPr="000C6E7A" w:rsidRDefault="000C6E7A" w:rsidP="000C6E7A">
      <w:pPr>
        <w:spacing w:after="0" w:line="240" w:lineRule="auto"/>
        <w:jc w:val="both"/>
        <w:rPr>
          <w:rFonts w:ascii="Arial" w:eastAsiaTheme="minorEastAsia" w:hAnsi="Arial" w:cs="Arial"/>
          <w:sz w:val="20"/>
          <w:szCs w:val="20"/>
          <w:lang w:val="kk-KZ" w:eastAsia="zh-CN"/>
        </w:rPr>
      </w:pPr>
    </w:p>
    <w:p w:rsidR="000C6E7A" w:rsidRPr="000C6E7A" w:rsidRDefault="000C6E7A" w:rsidP="000C6E7A">
      <w:pPr>
        <w:spacing w:after="0" w:line="240" w:lineRule="auto"/>
        <w:jc w:val="both"/>
        <w:rPr>
          <w:rFonts w:ascii="Arial" w:eastAsiaTheme="minorEastAsia" w:hAnsi="Arial" w:cs="Arial"/>
          <w:sz w:val="20"/>
          <w:szCs w:val="20"/>
          <w:lang w:val="kk-KZ" w:eastAsia="zh-CN"/>
        </w:rPr>
      </w:pPr>
      <w:r w:rsidRPr="000C6E7A">
        <w:rPr>
          <w:rFonts w:ascii="Arial" w:eastAsiaTheme="minorEastAsia" w:hAnsi="Arial" w:cs="Arial"/>
          <w:sz w:val="20"/>
          <w:szCs w:val="20"/>
          <w:lang w:val="kk-KZ" w:eastAsia="zh-CN"/>
        </w:rPr>
        <w:t xml:space="preserve">2.2. Ізденушілердің интеллектуалдық әлеуеті жоғары, кәсіби машықтарының шоғыры кең, өздері нәтижеге талпынған, мақсатты, бейімделу қабілеті жоғары болулары керек.  </w:t>
      </w:r>
    </w:p>
    <w:p w:rsidR="000C6E7A" w:rsidRPr="000C6E7A" w:rsidRDefault="000C6E7A" w:rsidP="000C6E7A">
      <w:pPr>
        <w:spacing w:after="0" w:line="240" w:lineRule="auto"/>
        <w:jc w:val="both"/>
        <w:rPr>
          <w:rFonts w:ascii="Arial" w:eastAsiaTheme="minorEastAsia" w:hAnsi="Arial" w:cs="Arial"/>
          <w:sz w:val="20"/>
          <w:szCs w:val="20"/>
          <w:lang w:val="kk-KZ" w:eastAsia="zh-CN"/>
        </w:rPr>
      </w:pPr>
    </w:p>
    <w:p w:rsidR="000C6E7A" w:rsidRPr="000C6E7A" w:rsidRDefault="000C6E7A" w:rsidP="000C6E7A">
      <w:pPr>
        <w:spacing w:after="0" w:line="240" w:lineRule="auto"/>
        <w:jc w:val="both"/>
        <w:rPr>
          <w:rFonts w:ascii="Arial" w:eastAsiaTheme="minorEastAsia" w:hAnsi="Arial" w:cs="Arial"/>
          <w:sz w:val="20"/>
          <w:szCs w:val="20"/>
          <w:lang w:val="kk-KZ" w:eastAsia="zh-CN"/>
        </w:rPr>
      </w:pPr>
      <w:r w:rsidRPr="000C6E7A">
        <w:rPr>
          <w:rFonts w:ascii="Arial" w:eastAsiaTheme="minorEastAsia" w:hAnsi="Arial" w:cs="Arial"/>
          <w:sz w:val="20"/>
          <w:szCs w:val="20"/>
          <w:lang w:val="kk-KZ" w:eastAsia="zh-CN"/>
        </w:rPr>
        <w:t xml:space="preserve">2.3. Ізденуші белсенді кәсіби, ғылыми, қоғамдық қызметін, әрі кәсіби машықтарының төменде көрсетілген талаптарға сәйкестігін мәлімдеп, құжат негізінде растауы қажет. </w:t>
      </w:r>
    </w:p>
    <w:p w:rsidR="000C6E7A" w:rsidRPr="000C6E7A" w:rsidRDefault="000C6E7A" w:rsidP="000C6E7A">
      <w:pPr>
        <w:spacing w:after="0" w:line="240" w:lineRule="auto"/>
        <w:jc w:val="both"/>
        <w:rPr>
          <w:rFonts w:ascii="Arial" w:eastAsiaTheme="minorEastAsia" w:hAnsi="Arial" w:cs="Arial"/>
          <w:color w:val="000000"/>
          <w:sz w:val="20"/>
          <w:szCs w:val="20"/>
          <w:lang w:val="kk-KZ" w:eastAsia="zh-CN"/>
        </w:rPr>
      </w:pPr>
    </w:p>
    <w:p w:rsidR="000C6E7A" w:rsidRPr="000C6E7A" w:rsidRDefault="000C6E7A" w:rsidP="000C6E7A">
      <w:pPr>
        <w:spacing w:after="0" w:line="240" w:lineRule="auto"/>
        <w:jc w:val="both"/>
        <w:rPr>
          <w:rFonts w:ascii="Arial" w:eastAsiaTheme="minorEastAsia" w:hAnsi="Arial" w:cs="Arial"/>
          <w:color w:val="000000"/>
          <w:sz w:val="20"/>
          <w:szCs w:val="20"/>
          <w:lang w:eastAsia="zh-CN"/>
        </w:rPr>
      </w:pPr>
      <w:r w:rsidRPr="000C6E7A">
        <w:rPr>
          <w:rFonts w:ascii="Arial" w:eastAsiaTheme="minorEastAsia" w:hAnsi="Arial" w:cs="Arial"/>
          <w:color w:val="000000"/>
          <w:sz w:val="20"/>
          <w:szCs w:val="20"/>
          <w:lang w:val="kk-KZ" w:eastAsia="zh-CN"/>
        </w:rPr>
        <w:t>Талаптар</w:t>
      </w:r>
      <w:r w:rsidRPr="000C6E7A">
        <w:rPr>
          <w:rFonts w:ascii="Arial" w:eastAsiaTheme="minorEastAsia" w:hAnsi="Arial" w:cs="Arial"/>
          <w:color w:val="000000"/>
          <w:sz w:val="20"/>
          <w:szCs w:val="20"/>
          <w:lang w:eastAsia="zh-CN"/>
        </w:rPr>
        <w:t>:</w:t>
      </w:r>
    </w:p>
    <w:p w:rsidR="000C6E7A" w:rsidRPr="000C6E7A" w:rsidRDefault="000C6E7A" w:rsidP="000C6E7A">
      <w:pPr>
        <w:numPr>
          <w:ilvl w:val="0"/>
          <w:numId w:val="2"/>
        </w:numPr>
        <w:spacing w:after="0" w:line="240" w:lineRule="auto"/>
        <w:contextualSpacing/>
        <w:jc w:val="both"/>
        <w:rPr>
          <w:rFonts w:ascii="Arial" w:eastAsiaTheme="minorEastAsia" w:hAnsi="Arial" w:cs="Arial"/>
          <w:b/>
          <w:color w:val="000000"/>
          <w:sz w:val="20"/>
          <w:szCs w:val="20"/>
          <w:lang w:val="en-US" w:eastAsia="zh-CN"/>
        </w:rPr>
      </w:pPr>
      <w:r w:rsidRPr="000C6E7A">
        <w:rPr>
          <w:rFonts w:ascii="Arial" w:eastAsiaTheme="minorEastAsia" w:hAnsi="Arial" w:cs="Arial"/>
          <w:b/>
          <w:color w:val="000000"/>
          <w:sz w:val="20"/>
          <w:szCs w:val="20"/>
          <w:lang w:val="en-US" w:eastAsia="zh-CN"/>
        </w:rPr>
        <w:t>Front end developer (or full stack)</w:t>
      </w:r>
    </w:p>
    <w:p w:rsidR="000C6E7A" w:rsidRPr="000C6E7A" w:rsidRDefault="000C6E7A" w:rsidP="000C6E7A">
      <w:pPr>
        <w:spacing w:after="0" w:line="240" w:lineRule="auto"/>
        <w:jc w:val="both"/>
        <w:rPr>
          <w:rFonts w:ascii="Arial" w:eastAsiaTheme="minorEastAsia" w:hAnsi="Arial" w:cs="Arial"/>
          <w:color w:val="000000"/>
          <w:sz w:val="20"/>
          <w:szCs w:val="20"/>
          <w:lang w:val="en-US" w:eastAsia="zh-CN"/>
        </w:rPr>
      </w:pPr>
      <w:r w:rsidRPr="000C6E7A">
        <w:rPr>
          <w:rFonts w:ascii="Arial" w:eastAsiaTheme="minorEastAsia" w:hAnsi="Arial" w:cs="Arial"/>
          <w:color w:val="000000"/>
          <w:sz w:val="20"/>
          <w:szCs w:val="20"/>
          <w:lang w:val="en-US" w:eastAsia="zh-CN"/>
        </w:rPr>
        <w:t xml:space="preserve">Required knowledge: CSS, </w:t>
      </w:r>
      <w:proofErr w:type="spellStart"/>
      <w:r w:rsidRPr="000C6E7A">
        <w:rPr>
          <w:rFonts w:ascii="Arial" w:eastAsiaTheme="minorEastAsia" w:hAnsi="Arial" w:cs="Arial"/>
          <w:color w:val="000000"/>
          <w:sz w:val="20"/>
          <w:szCs w:val="20"/>
          <w:lang w:val="en-US" w:eastAsia="zh-CN"/>
        </w:rPr>
        <w:t>Javascript</w:t>
      </w:r>
      <w:proofErr w:type="spellEnd"/>
      <w:r w:rsidRPr="000C6E7A">
        <w:rPr>
          <w:rFonts w:ascii="Arial" w:eastAsiaTheme="minorEastAsia" w:hAnsi="Arial" w:cs="Arial"/>
          <w:color w:val="000000"/>
          <w:sz w:val="20"/>
          <w:szCs w:val="20"/>
          <w:lang w:val="en-US" w:eastAsia="zh-CN"/>
        </w:rPr>
        <w:t xml:space="preserve">. </w:t>
      </w:r>
      <w:proofErr w:type="gramStart"/>
      <w:r w:rsidRPr="000C6E7A">
        <w:rPr>
          <w:rFonts w:ascii="Arial" w:eastAsiaTheme="minorEastAsia" w:hAnsi="Arial" w:cs="Arial"/>
          <w:color w:val="000000"/>
          <w:sz w:val="20"/>
          <w:szCs w:val="20"/>
          <w:lang w:val="en-US" w:eastAsia="zh-CN"/>
        </w:rPr>
        <w:t>Knowledge in any of the major backend languages.</w:t>
      </w:r>
      <w:proofErr w:type="gramEnd"/>
    </w:p>
    <w:p w:rsidR="000C6E7A" w:rsidRPr="000C6E7A" w:rsidRDefault="000C6E7A" w:rsidP="000C6E7A">
      <w:pPr>
        <w:numPr>
          <w:ilvl w:val="0"/>
          <w:numId w:val="2"/>
        </w:numPr>
        <w:spacing w:after="0" w:line="240" w:lineRule="auto"/>
        <w:contextualSpacing/>
        <w:jc w:val="both"/>
        <w:rPr>
          <w:rFonts w:ascii="Arial" w:eastAsiaTheme="minorEastAsia" w:hAnsi="Arial" w:cs="Arial"/>
          <w:b/>
          <w:color w:val="000000"/>
          <w:sz w:val="20"/>
          <w:szCs w:val="20"/>
          <w:lang w:val="en-US" w:eastAsia="zh-CN"/>
        </w:rPr>
      </w:pPr>
      <w:r w:rsidRPr="000C6E7A">
        <w:rPr>
          <w:rFonts w:ascii="Arial" w:eastAsiaTheme="minorEastAsia" w:hAnsi="Arial" w:cs="Arial"/>
          <w:b/>
          <w:color w:val="000000"/>
          <w:sz w:val="20"/>
          <w:szCs w:val="20"/>
          <w:lang w:val="en-US" w:eastAsia="zh-CN"/>
        </w:rPr>
        <w:t>Back end developer (or full stack)</w:t>
      </w:r>
    </w:p>
    <w:p w:rsidR="000C6E7A" w:rsidRPr="000C6E7A" w:rsidRDefault="000C6E7A" w:rsidP="000C6E7A">
      <w:pPr>
        <w:spacing w:after="0" w:line="240" w:lineRule="auto"/>
        <w:jc w:val="both"/>
        <w:rPr>
          <w:rFonts w:ascii="Arial" w:eastAsiaTheme="minorEastAsia" w:hAnsi="Arial" w:cs="Arial"/>
          <w:color w:val="000000"/>
          <w:sz w:val="20"/>
          <w:szCs w:val="20"/>
          <w:lang w:val="en-US" w:eastAsia="zh-CN"/>
        </w:rPr>
      </w:pPr>
      <w:r w:rsidRPr="000C6E7A">
        <w:rPr>
          <w:rFonts w:ascii="Arial" w:eastAsiaTheme="minorEastAsia" w:hAnsi="Arial" w:cs="Arial"/>
          <w:color w:val="000000"/>
          <w:sz w:val="20"/>
          <w:szCs w:val="20"/>
          <w:lang w:val="en-US" w:eastAsia="zh-CN"/>
        </w:rPr>
        <w:t xml:space="preserve">Required knowledge: proficiency in one or more of the following languages/technologies: Python, </w:t>
      </w:r>
      <w:proofErr w:type="spellStart"/>
      <w:r w:rsidRPr="000C6E7A">
        <w:rPr>
          <w:rFonts w:ascii="Arial" w:eastAsiaTheme="minorEastAsia" w:hAnsi="Arial" w:cs="Arial"/>
          <w:color w:val="000000"/>
          <w:sz w:val="20"/>
          <w:szCs w:val="20"/>
          <w:lang w:val="en-US" w:eastAsia="zh-CN"/>
        </w:rPr>
        <w:t>Php</w:t>
      </w:r>
      <w:proofErr w:type="spellEnd"/>
      <w:r w:rsidRPr="000C6E7A">
        <w:rPr>
          <w:rFonts w:ascii="Arial" w:eastAsiaTheme="minorEastAsia" w:hAnsi="Arial" w:cs="Arial"/>
          <w:color w:val="000000"/>
          <w:sz w:val="20"/>
          <w:szCs w:val="20"/>
          <w:lang w:val="en-US" w:eastAsia="zh-CN"/>
        </w:rPr>
        <w:t xml:space="preserve">, C#, Java, Ruby, </w:t>
      </w:r>
      <w:proofErr w:type="spellStart"/>
      <w:proofErr w:type="gramStart"/>
      <w:r w:rsidRPr="000C6E7A">
        <w:rPr>
          <w:rFonts w:ascii="Arial" w:eastAsiaTheme="minorEastAsia" w:hAnsi="Arial" w:cs="Arial"/>
          <w:color w:val="000000"/>
          <w:sz w:val="20"/>
          <w:szCs w:val="20"/>
          <w:lang w:val="en-US" w:eastAsia="zh-CN"/>
        </w:rPr>
        <w:t>NodeJS</w:t>
      </w:r>
      <w:proofErr w:type="spellEnd"/>
      <w:proofErr w:type="gramEnd"/>
      <w:r w:rsidRPr="000C6E7A">
        <w:rPr>
          <w:rFonts w:ascii="Arial" w:eastAsiaTheme="minorEastAsia" w:hAnsi="Arial" w:cs="Arial"/>
          <w:color w:val="000000"/>
          <w:sz w:val="20"/>
          <w:szCs w:val="20"/>
          <w:lang w:val="en-US" w:eastAsia="zh-CN"/>
        </w:rPr>
        <w:t>.</w:t>
      </w:r>
    </w:p>
    <w:p w:rsidR="000C6E7A" w:rsidRPr="000C6E7A" w:rsidRDefault="000C6E7A" w:rsidP="000C6E7A">
      <w:pPr>
        <w:numPr>
          <w:ilvl w:val="0"/>
          <w:numId w:val="2"/>
        </w:numPr>
        <w:spacing w:after="0" w:line="240" w:lineRule="auto"/>
        <w:contextualSpacing/>
        <w:jc w:val="both"/>
        <w:rPr>
          <w:rFonts w:ascii="Arial" w:eastAsiaTheme="minorEastAsia" w:hAnsi="Arial" w:cs="Arial"/>
          <w:b/>
          <w:color w:val="000000"/>
          <w:sz w:val="20"/>
          <w:szCs w:val="20"/>
          <w:lang w:val="en-US" w:eastAsia="zh-CN"/>
        </w:rPr>
      </w:pPr>
      <w:r w:rsidRPr="000C6E7A">
        <w:rPr>
          <w:rFonts w:ascii="Arial" w:eastAsiaTheme="minorEastAsia" w:hAnsi="Arial" w:cs="Arial"/>
          <w:b/>
          <w:color w:val="000000"/>
          <w:sz w:val="20"/>
          <w:szCs w:val="20"/>
          <w:lang w:val="en-US" w:eastAsia="zh-CN"/>
        </w:rPr>
        <w:t>System level programmer</w:t>
      </w:r>
    </w:p>
    <w:p w:rsidR="000C6E7A" w:rsidRPr="000C6E7A" w:rsidRDefault="000C6E7A" w:rsidP="000C6E7A">
      <w:pPr>
        <w:spacing w:after="0" w:line="240" w:lineRule="auto"/>
        <w:jc w:val="both"/>
        <w:rPr>
          <w:rFonts w:ascii="Arial" w:eastAsiaTheme="minorEastAsia" w:hAnsi="Arial" w:cs="Arial"/>
          <w:color w:val="000000"/>
          <w:sz w:val="20"/>
          <w:szCs w:val="20"/>
          <w:lang w:val="en-US" w:eastAsia="zh-CN"/>
        </w:rPr>
      </w:pPr>
      <w:r w:rsidRPr="000C6E7A">
        <w:rPr>
          <w:rFonts w:ascii="Arial" w:eastAsiaTheme="minorEastAsia" w:hAnsi="Arial" w:cs="Arial"/>
          <w:color w:val="000000"/>
          <w:sz w:val="20"/>
          <w:szCs w:val="20"/>
          <w:lang w:val="en-US" w:eastAsia="zh-CN"/>
        </w:rPr>
        <w:t xml:space="preserve">Required knowledge: C/C++, </w:t>
      </w:r>
      <w:proofErr w:type="spellStart"/>
      <w:r w:rsidRPr="000C6E7A">
        <w:rPr>
          <w:rFonts w:ascii="Arial" w:eastAsiaTheme="minorEastAsia" w:hAnsi="Arial" w:cs="Arial"/>
          <w:color w:val="000000"/>
          <w:sz w:val="20"/>
          <w:szCs w:val="20"/>
          <w:lang w:val="en-US" w:eastAsia="zh-CN"/>
        </w:rPr>
        <w:t>WinAPI</w:t>
      </w:r>
      <w:proofErr w:type="spellEnd"/>
      <w:r w:rsidRPr="000C6E7A">
        <w:rPr>
          <w:rFonts w:ascii="Arial" w:eastAsiaTheme="minorEastAsia" w:hAnsi="Arial" w:cs="Arial"/>
          <w:color w:val="000000"/>
          <w:sz w:val="20"/>
          <w:szCs w:val="20"/>
          <w:lang w:val="en-US" w:eastAsia="zh-CN"/>
        </w:rPr>
        <w:t xml:space="preserve">/Linux kernel. 2+ </w:t>
      </w:r>
      <w:proofErr w:type="spellStart"/>
      <w:r w:rsidRPr="000C6E7A">
        <w:rPr>
          <w:rFonts w:ascii="Arial" w:eastAsiaTheme="minorEastAsia" w:hAnsi="Arial" w:cs="Arial"/>
          <w:color w:val="000000"/>
          <w:sz w:val="20"/>
          <w:szCs w:val="20"/>
          <w:lang w:val="en-US" w:eastAsia="zh-CN"/>
        </w:rPr>
        <w:t>years</w:t>
      </w:r>
      <w:proofErr w:type="spellEnd"/>
      <w:r w:rsidRPr="000C6E7A">
        <w:rPr>
          <w:rFonts w:ascii="Arial" w:eastAsiaTheme="minorEastAsia" w:hAnsi="Arial" w:cs="Arial"/>
          <w:color w:val="000000"/>
          <w:sz w:val="20"/>
          <w:szCs w:val="20"/>
          <w:lang w:val="en-US" w:eastAsia="zh-CN"/>
        </w:rPr>
        <w:t xml:space="preserve"> work experience</w:t>
      </w:r>
    </w:p>
    <w:p w:rsidR="000C6E7A" w:rsidRPr="000C6E7A" w:rsidRDefault="000C6E7A" w:rsidP="000C6E7A">
      <w:pPr>
        <w:numPr>
          <w:ilvl w:val="0"/>
          <w:numId w:val="2"/>
        </w:numPr>
        <w:spacing w:after="0" w:line="240" w:lineRule="auto"/>
        <w:contextualSpacing/>
        <w:jc w:val="both"/>
        <w:rPr>
          <w:rFonts w:ascii="Arial" w:eastAsiaTheme="minorEastAsia" w:hAnsi="Arial" w:cs="Arial"/>
          <w:b/>
          <w:color w:val="000000"/>
          <w:sz w:val="20"/>
          <w:szCs w:val="20"/>
          <w:lang w:val="en-US" w:eastAsia="zh-CN"/>
        </w:rPr>
      </w:pPr>
      <w:r w:rsidRPr="000C6E7A">
        <w:rPr>
          <w:rFonts w:ascii="Arial" w:eastAsiaTheme="minorEastAsia" w:hAnsi="Arial" w:cs="Arial"/>
          <w:b/>
          <w:color w:val="000000"/>
          <w:sz w:val="20"/>
          <w:szCs w:val="20"/>
          <w:lang w:val="en-US" w:eastAsia="zh-CN"/>
        </w:rPr>
        <w:t>Data scientist</w:t>
      </w:r>
    </w:p>
    <w:p w:rsidR="000C6E7A" w:rsidRPr="000C6E7A" w:rsidRDefault="000C6E7A" w:rsidP="000C6E7A">
      <w:pPr>
        <w:spacing w:after="0" w:line="240" w:lineRule="auto"/>
        <w:jc w:val="both"/>
        <w:rPr>
          <w:rFonts w:ascii="Arial" w:eastAsiaTheme="minorEastAsia" w:hAnsi="Arial" w:cs="Arial"/>
          <w:color w:val="000000"/>
          <w:sz w:val="20"/>
          <w:szCs w:val="20"/>
          <w:lang w:val="en-US" w:eastAsia="zh-CN"/>
        </w:rPr>
      </w:pPr>
      <w:r w:rsidRPr="000C6E7A">
        <w:rPr>
          <w:rFonts w:ascii="Arial" w:eastAsiaTheme="minorEastAsia" w:hAnsi="Arial" w:cs="Arial"/>
          <w:color w:val="000000"/>
          <w:sz w:val="20"/>
          <w:szCs w:val="20"/>
          <w:lang w:val="en-US" w:eastAsia="zh-CN"/>
        </w:rPr>
        <w:t xml:space="preserve">Required knowledge: Python, MATLAB/Octave/R. Strong math background - MS (PhD preferred) in CS or other tech discipline. </w:t>
      </w:r>
      <w:proofErr w:type="gramStart"/>
      <w:r w:rsidRPr="000C6E7A">
        <w:rPr>
          <w:rFonts w:ascii="Arial" w:eastAsiaTheme="minorEastAsia" w:hAnsi="Arial" w:cs="Arial"/>
          <w:color w:val="000000"/>
          <w:sz w:val="20"/>
          <w:szCs w:val="20"/>
          <w:lang w:val="en-US" w:eastAsia="zh-CN"/>
        </w:rPr>
        <w:t>Knowledge of machine learning frameworks.</w:t>
      </w:r>
      <w:proofErr w:type="gramEnd"/>
    </w:p>
    <w:p w:rsidR="000C6E7A" w:rsidRPr="000C6E7A" w:rsidRDefault="000C6E7A" w:rsidP="000C6E7A">
      <w:pPr>
        <w:numPr>
          <w:ilvl w:val="0"/>
          <w:numId w:val="2"/>
        </w:numPr>
        <w:spacing w:after="0" w:line="240" w:lineRule="auto"/>
        <w:contextualSpacing/>
        <w:jc w:val="both"/>
        <w:rPr>
          <w:rFonts w:ascii="Arial" w:eastAsiaTheme="minorEastAsia" w:hAnsi="Arial" w:cs="Arial"/>
          <w:b/>
          <w:color w:val="000000"/>
          <w:sz w:val="20"/>
          <w:szCs w:val="20"/>
          <w:lang w:val="en-US" w:eastAsia="zh-CN"/>
        </w:rPr>
      </w:pPr>
      <w:r w:rsidRPr="000C6E7A">
        <w:rPr>
          <w:rFonts w:ascii="Arial" w:eastAsiaTheme="minorEastAsia" w:hAnsi="Arial" w:cs="Arial"/>
          <w:b/>
          <w:color w:val="000000"/>
          <w:sz w:val="20"/>
          <w:szCs w:val="20"/>
          <w:lang w:val="en-US" w:eastAsia="zh-CN"/>
        </w:rPr>
        <w:t>Mobile developer</w:t>
      </w:r>
    </w:p>
    <w:p w:rsidR="000C6E7A" w:rsidRPr="000C6E7A" w:rsidRDefault="000C6E7A" w:rsidP="000C6E7A">
      <w:pPr>
        <w:spacing w:after="0" w:line="240" w:lineRule="auto"/>
        <w:jc w:val="both"/>
        <w:rPr>
          <w:rFonts w:ascii="Arial" w:eastAsiaTheme="minorEastAsia" w:hAnsi="Arial" w:cs="Arial"/>
          <w:color w:val="000000"/>
          <w:sz w:val="20"/>
          <w:szCs w:val="20"/>
          <w:lang w:val="en-US" w:eastAsia="zh-CN"/>
        </w:rPr>
      </w:pPr>
      <w:r w:rsidRPr="000C6E7A">
        <w:rPr>
          <w:rFonts w:ascii="Arial" w:eastAsiaTheme="minorEastAsia" w:hAnsi="Arial" w:cs="Arial"/>
          <w:color w:val="000000"/>
          <w:sz w:val="20"/>
          <w:szCs w:val="20"/>
          <w:lang w:val="en-US" w:eastAsia="zh-CN"/>
        </w:rPr>
        <w:t xml:space="preserve">Required knowledge:  Objective-C/Java/C#, Cocoa/Unity, SQL/SQLite, Android/iOS development. Having complete products is strongly preferred. </w:t>
      </w:r>
    </w:p>
    <w:p w:rsidR="000C6E7A" w:rsidRPr="000C6E7A" w:rsidRDefault="000C6E7A" w:rsidP="000C6E7A">
      <w:pPr>
        <w:numPr>
          <w:ilvl w:val="0"/>
          <w:numId w:val="2"/>
        </w:numPr>
        <w:spacing w:after="0" w:line="240" w:lineRule="auto"/>
        <w:contextualSpacing/>
        <w:jc w:val="both"/>
        <w:rPr>
          <w:rFonts w:ascii="Arial" w:eastAsiaTheme="minorEastAsia" w:hAnsi="Arial" w:cs="Arial"/>
          <w:b/>
          <w:color w:val="000000"/>
          <w:sz w:val="20"/>
          <w:szCs w:val="20"/>
          <w:lang w:val="en-US" w:eastAsia="zh-CN"/>
        </w:rPr>
      </w:pPr>
      <w:r w:rsidRPr="000C6E7A">
        <w:rPr>
          <w:rFonts w:ascii="Arial" w:eastAsiaTheme="minorEastAsia" w:hAnsi="Arial" w:cs="Arial"/>
          <w:b/>
          <w:color w:val="000000"/>
          <w:sz w:val="20"/>
          <w:szCs w:val="20"/>
          <w:lang w:val="en-US" w:eastAsia="zh-CN"/>
        </w:rPr>
        <w:t>Database engineer</w:t>
      </w:r>
    </w:p>
    <w:p w:rsidR="000C6E7A" w:rsidRPr="000C6E7A" w:rsidRDefault="000C6E7A" w:rsidP="000C6E7A">
      <w:pPr>
        <w:spacing w:after="0" w:line="240" w:lineRule="auto"/>
        <w:jc w:val="both"/>
        <w:rPr>
          <w:rFonts w:ascii="Arial" w:eastAsiaTheme="minorEastAsia" w:hAnsi="Arial" w:cs="Arial"/>
          <w:color w:val="000000"/>
          <w:sz w:val="20"/>
          <w:szCs w:val="20"/>
          <w:lang w:val="en-US" w:eastAsia="zh-CN"/>
        </w:rPr>
      </w:pPr>
      <w:r w:rsidRPr="000C6E7A">
        <w:rPr>
          <w:rFonts w:ascii="Arial" w:eastAsiaTheme="minorEastAsia" w:hAnsi="Arial" w:cs="Arial"/>
          <w:color w:val="000000"/>
          <w:sz w:val="20"/>
          <w:szCs w:val="20"/>
          <w:lang w:val="en-US" w:eastAsia="zh-CN"/>
        </w:rPr>
        <w:t xml:space="preserve">Required knowledge: SQL and </w:t>
      </w:r>
      <w:proofErr w:type="gramStart"/>
      <w:r w:rsidRPr="000C6E7A">
        <w:rPr>
          <w:rFonts w:ascii="Arial" w:eastAsiaTheme="minorEastAsia" w:hAnsi="Arial" w:cs="Arial"/>
          <w:color w:val="000000"/>
          <w:sz w:val="20"/>
          <w:szCs w:val="20"/>
          <w:lang w:val="en-US" w:eastAsia="zh-CN"/>
        </w:rPr>
        <w:t>NoSQL(</w:t>
      </w:r>
      <w:proofErr w:type="gramEnd"/>
      <w:r w:rsidRPr="000C6E7A">
        <w:rPr>
          <w:rFonts w:ascii="Arial" w:eastAsiaTheme="minorEastAsia" w:hAnsi="Arial" w:cs="Arial"/>
          <w:color w:val="000000"/>
          <w:sz w:val="20"/>
          <w:szCs w:val="20"/>
          <w:lang w:val="en-US" w:eastAsia="zh-CN"/>
        </w:rPr>
        <w:t>Oracle/MongoDB), Distributed computing (Hadoop)</w:t>
      </w:r>
    </w:p>
    <w:p w:rsidR="000C6E7A" w:rsidRPr="000C6E7A" w:rsidRDefault="000C6E7A" w:rsidP="000C6E7A">
      <w:pPr>
        <w:spacing w:after="0" w:line="240" w:lineRule="auto"/>
        <w:jc w:val="both"/>
        <w:rPr>
          <w:rFonts w:ascii="Arial" w:eastAsiaTheme="minorEastAsia" w:hAnsi="Arial" w:cs="Arial"/>
          <w:sz w:val="20"/>
          <w:szCs w:val="20"/>
          <w:lang w:val="en-US" w:eastAsia="zh-CN"/>
        </w:rPr>
      </w:pPr>
    </w:p>
    <w:p w:rsidR="000C6E7A" w:rsidRPr="000C6E7A" w:rsidRDefault="000C6E7A" w:rsidP="000C6E7A">
      <w:pPr>
        <w:spacing w:after="0" w:line="240" w:lineRule="auto"/>
        <w:jc w:val="both"/>
        <w:rPr>
          <w:rFonts w:ascii="Arial" w:eastAsiaTheme="minorEastAsia" w:hAnsi="Arial" w:cs="Arial"/>
          <w:sz w:val="20"/>
          <w:szCs w:val="20"/>
          <w:lang w:eastAsia="zh-CN"/>
        </w:rPr>
      </w:pPr>
      <w:proofErr w:type="spellStart"/>
      <w:r w:rsidRPr="000C6E7A">
        <w:rPr>
          <w:rFonts w:ascii="Arial" w:eastAsiaTheme="minorEastAsia" w:hAnsi="Arial" w:cs="Arial"/>
          <w:sz w:val="20"/>
          <w:szCs w:val="20"/>
          <w:lang w:eastAsia="zh-CN"/>
        </w:rPr>
        <w:t>Жалпы</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талаптар</w:t>
      </w:r>
      <w:proofErr w:type="spellEnd"/>
      <w:r w:rsidRPr="000C6E7A">
        <w:rPr>
          <w:rFonts w:ascii="Arial" w:eastAsiaTheme="minorEastAsia" w:hAnsi="Arial" w:cs="Arial"/>
          <w:sz w:val="20"/>
          <w:szCs w:val="20"/>
          <w:lang w:eastAsia="zh-CN"/>
        </w:rPr>
        <w:t>:</w:t>
      </w:r>
    </w:p>
    <w:p w:rsidR="000C6E7A" w:rsidRPr="000C6E7A" w:rsidRDefault="000C6E7A" w:rsidP="000C6E7A">
      <w:pPr>
        <w:numPr>
          <w:ilvl w:val="0"/>
          <w:numId w:val="2"/>
        </w:numPr>
        <w:spacing w:after="0" w:line="240" w:lineRule="auto"/>
        <w:contextualSpacing/>
        <w:jc w:val="both"/>
        <w:rPr>
          <w:rFonts w:ascii="Arial" w:eastAsiaTheme="minorEastAsia" w:hAnsi="Arial" w:cs="Arial"/>
          <w:color w:val="000000"/>
          <w:sz w:val="20"/>
          <w:szCs w:val="20"/>
          <w:lang w:val="en-US" w:eastAsia="zh-CN"/>
        </w:rPr>
      </w:pPr>
      <w:r w:rsidRPr="000C6E7A">
        <w:rPr>
          <w:rFonts w:ascii="Arial" w:eastAsiaTheme="minorEastAsia" w:hAnsi="Arial" w:cs="Arial"/>
          <w:color w:val="000000"/>
          <w:sz w:val="20"/>
          <w:szCs w:val="20"/>
          <w:lang w:val="en-US" w:eastAsia="zh-CN"/>
        </w:rPr>
        <w:t xml:space="preserve">English upper intermediate (7.0 IELTS or 100 TOEFL </w:t>
      </w:r>
      <w:proofErr w:type="spellStart"/>
      <w:r w:rsidRPr="000C6E7A">
        <w:rPr>
          <w:rFonts w:ascii="Arial" w:eastAsiaTheme="minorEastAsia" w:hAnsi="Arial" w:cs="Arial"/>
          <w:color w:val="000000"/>
          <w:sz w:val="20"/>
          <w:szCs w:val="20"/>
          <w:lang w:val="en-US" w:eastAsia="zh-CN"/>
        </w:rPr>
        <w:t>ibt</w:t>
      </w:r>
      <w:proofErr w:type="spellEnd"/>
      <w:r w:rsidRPr="000C6E7A">
        <w:rPr>
          <w:rFonts w:ascii="Arial" w:eastAsiaTheme="minorEastAsia" w:hAnsi="Arial" w:cs="Arial"/>
          <w:color w:val="000000"/>
          <w:sz w:val="20"/>
          <w:szCs w:val="20"/>
          <w:lang w:val="en-US" w:eastAsia="zh-CN"/>
        </w:rPr>
        <w:t xml:space="preserve"> or other way to show fluency)</w:t>
      </w:r>
    </w:p>
    <w:p w:rsidR="000C6E7A" w:rsidRPr="000C6E7A" w:rsidRDefault="000C6E7A" w:rsidP="000C6E7A">
      <w:pPr>
        <w:numPr>
          <w:ilvl w:val="0"/>
          <w:numId w:val="2"/>
        </w:numPr>
        <w:spacing w:after="0" w:line="240" w:lineRule="auto"/>
        <w:contextualSpacing/>
        <w:jc w:val="both"/>
        <w:rPr>
          <w:rFonts w:ascii="Arial" w:eastAsiaTheme="minorEastAsia" w:hAnsi="Arial" w:cs="Arial"/>
          <w:color w:val="000000"/>
          <w:sz w:val="20"/>
          <w:szCs w:val="20"/>
          <w:lang w:val="en-US" w:eastAsia="zh-CN"/>
        </w:rPr>
      </w:pPr>
      <w:r w:rsidRPr="000C6E7A">
        <w:rPr>
          <w:rFonts w:ascii="Arial" w:eastAsiaTheme="minorEastAsia" w:hAnsi="Arial" w:cs="Arial"/>
          <w:color w:val="000000"/>
          <w:sz w:val="20"/>
          <w:szCs w:val="20"/>
          <w:lang w:val="en-US" w:eastAsia="zh-CN"/>
        </w:rPr>
        <w:t>Bachelor of Science in CS or other tech discipline (math, physics, and engineering).</w:t>
      </w:r>
    </w:p>
    <w:p w:rsidR="000C6E7A" w:rsidRPr="000C6E7A" w:rsidRDefault="000C6E7A" w:rsidP="000C6E7A">
      <w:pPr>
        <w:numPr>
          <w:ilvl w:val="0"/>
          <w:numId w:val="2"/>
        </w:numPr>
        <w:spacing w:after="0" w:line="240" w:lineRule="auto"/>
        <w:contextualSpacing/>
        <w:jc w:val="both"/>
        <w:rPr>
          <w:rFonts w:ascii="Arial" w:eastAsiaTheme="minorEastAsia" w:hAnsi="Arial" w:cs="Arial"/>
          <w:color w:val="000000"/>
          <w:sz w:val="20"/>
          <w:szCs w:val="20"/>
          <w:lang w:val="en-US" w:eastAsia="zh-CN"/>
        </w:rPr>
      </w:pPr>
      <w:r w:rsidRPr="000C6E7A">
        <w:rPr>
          <w:rFonts w:ascii="Arial" w:eastAsiaTheme="minorEastAsia" w:hAnsi="Arial" w:cs="Arial"/>
          <w:color w:val="000000"/>
          <w:sz w:val="20"/>
          <w:szCs w:val="20"/>
          <w:lang w:val="en-US" w:eastAsia="zh-CN"/>
        </w:rPr>
        <w:t>Knowledge of source control (</w:t>
      </w:r>
      <w:proofErr w:type="spellStart"/>
      <w:r w:rsidRPr="000C6E7A">
        <w:rPr>
          <w:rFonts w:ascii="Arial" w:eastAsiaTheme="minorEastAsia" w:hAnsi="Arial" w:cs="Arial"/>
          <w:color w:val="000000"/>
          <w:sz w:val="20"/>
          <w:szCs w:val="20"/>
          <w:lang w:val="en-US" w:eastAsia="zh-CN"/>
        </w:rPr>
        <w:t>git</w:t>
      </w:r>
      <w:proofErr w:type="spellEnd"/>
      <w:r w:rsidRPr="000C6E7A">
        <w:rPr>
          <w:rFonts w:ascii="Arial" w:eastAsiaTheme="minorEastAsia" w:hAnsi="Arial" w:cs="Arial"/>
          <w:color w:val="000000"/>
          <w:sz w:val="20"/>
          <w:szCs w:val="20"/>
          <w:lang w:val="en-US" w:eastAsia="zh-CN"/>
        </w:rPr>
        <w:t>/</w:t>
      </w:r>
      <w:proofErr w:type="spellStart"/>
      <w:r w:rsidRPr="000C6E7A">
        <w:rPr>
          <w:rFonts w:ascii="Arial" w:eastAsiaTheme="minorEastAsia" w:hAnsi="Arial" w:cs="Arial"/>
          <w:color w:val="000000"/>
          <w:sz w:val="20"/>
          <w:szCs w:val="20"/>
          <w:lang w:val="en-US" w:eastAsia="zh-CN"/>
        </w:rPr>
        <w:t>svn</w:t>
      </w:r>
      <w:proofErr w:type="spellEnd"/>
      <w:r w:rsidRPr="000C6E7A">
        <w:rPr>
          <w:rFonts w:ascii="Arial" w:eastAsiaTheme="minorEastAsia" w:hAnsi="Arial" w:cs="Arial"/>
          <w:color w:val="000000"/>
          <w:sz w:val="20"/>
          <w:szCs w:val="20"/>
          <w:lang w:val="en-US" w:eastAsia="zh-CN"/>
        </w:rPr>
        <w:t>/…), command line/</w:t>
      </w:r>
      <w:proofErr w:type="spellStart"/>
      <w:proofErr w:type="gramStart"/>
      <w:r w:rsidRPr="000C6E7A">
        <w:rPr>
          <w:rFonts w:ascii="Arial" w:eastAsiaTheme="minorEastAsia" w:hAnsi="Arial" w:cs="Arial"/>
          <w:color w:val="000000"/>
          <w:sz w:val="20"/>
          <w:szCs w:val="20"/>
          <w:lang w:val="en-US" w:eastAsia="zh-CN"/>
        </w:rPr>
        <w:t>ssh</w:t>
      </w:r>
      <w:proofErr w:type="spellEnd"/>
      <w:proofErr w:type="gramEnd"/>
      <w:r w:rsidRPr="000C6E7A">
        <w:rPr>
          <w:rFonts w:ascii="Arial" w:eastAsiaTheme="minorEastAsia" w:hAnsi="Arial" w:cs="Arial"/>
          <w:color w:val="000000"/>
          <w:sz w:val="20"/>
          <w:szCs w:val="20"/>
          <w:lang w:val="en-US" w:eastAsia="zh-CN"/>
        </w:rPr>
        <w:t>, testing, developer methodologies (Agile/spiral/…), cloud familiarity (AWS/Azure/...).</w:t>
      </w:r>
    </w:p>
    <w:p w:rsidR="000C6E7A" w:rsidRPr="000C6E7A" w:rsidRDefault="000C6E7A" w:rsidP="000C6E7A">
      <w:pPr>
        <w:numPr>
          <w:ilvl w:val="0"/>
          <w:numId w:val="2"/>
        </w:numPr>
        <w:spacing w:after="0" w:line="240" w:lineRule="auto"/>
        <w:contextualSpacing/>
        <w:jc w:val="both"/>
        <w:rPr>
          <w:rFonts w:ascii="Arial" w:eastAsiaTheme="minorEastAsia" w:hAnsi="Arial" w:cs="Arial"/>
          <w:color w:val="000000"/>
          <w:sz w:val="20"/>
          <w:szCs w:val="20"/>
          <w:lang w:eastAsia="zh-CN"/>
        </w:rPr>
      </w:pPr>
      <w:proofErr w:type="spellStart"/>
      <w:r w:rsidRPr="000C6E7A">
        <w:rPr>
          <w:rFonts w:ascii="Arial" w:eastAsiaTheme="minorEastAsia" w:hAnsi="Arial" w:cs="Arial"/>
          <w:color w:val="000000"/>
          <w:sz w:val="20"/>
          <w:szCs w:val="20"/>
          <w:lang w:eastAsia="zh-CN"/>
        </w:rPr>
        <w:t>Work</w:t>
      </w:r>
      <w:proofErr w:type="spellEnd"/>
      <w:r w:rsidRPr="000C6E7A">
        <w:rPr>
          <w:rFonts w:ascii="Arial" w:eastAsiaTheme="minorEastAsia" w:hAnsi="Arial" w:cs="Arial"/>
          <w:color w:val="000000"/>
          <w:sz w:val="20"/>
          <w:szCs w:val="20"/>
          <w:lang w:eastAsia="zh-CN"/>
        </w:rPr>
        <w:t xml:space="preserve"> </w:t>
      </w:r>
      <w:proofErr w:type="spellStart"/>
      <w:r w:rsidRPr="000C6E7A">
        <w:rPr>
          <w:rFonts w:ascii="Arial" w:eastAsiaTheme="minorEastAsia" w:hAnsi="Arial" w:cs="Arial"/>
          <w:color w:val="000000"/>
          <w:sz w:val="20"/>
          <w:szCs w:val="20"/>
          <w:lang w:eastAsia="zh-CN"/>
        </w:rPr>
        <w:t>experience</w:t>
      </w:r>
      <w:proofErr w:type="spellEnd"/>
      <w:r w:rsidRPr="000C6E7A">
        <w:rPr>
          <w:rFonts w:ascii="Arial" w:eastAsiaTheme="minorEastAsia" w:hAnsi="Arial" w:cs="Arial"/>
          <w:color w:val="000000"/>
          <w:sz w:val="20"/>
          <w:szCs w:val="20"/>
          <w:lang w:eastAsia="zh-CN"/>
        </w:rPr>
        <w:t xml:space="preserve"> 1+ </w:t>
      </w:r>
      <w:proofErr w:type="spellStart"/>
      <w:r w:rsidRPr="000C6E7A">
        <w:rPr>
          <w:rFonts w:ascii="Arial" w:eastAsiaTheme="minorEastAsia" w:hAnsi="Arial" w:cs="Arial"/>
          <w:color w:val="000000"/>
          <w:sz w:val="20"/>
          <w:szCs w:val="20"/>
          <w:lang w:eastAsia="zh-CN"/>
        </w:rPr>
        <w:t>years</w:t>
      </w:r>
      <w:proofErr w:type="spellEnd"/>
    </w:p>
    <w:p w:rsidR="000C6E7A" w:rsidRPr="000C6E7A" w:rsidRDefault="000C6E7A" w:rsidP="000C6E7A">
      <w:pPr>
        <w:spacing w:after="0" w:line="240" w:lineRule="auto"/>
        <w:rPr>
          <w:rFonts w:ascii="Arial" w:eastAsiaTheme="minorEastAsia" w:hAnsi="Arial" w:cs="Arial"/>
          <w:b/>
          <w:sz w:val="20"/>
          <w:szCs w:val="20"/>
          <w:lang w:val="kk-KZ" w:eastAsia="zh-CN"/>
        </w:rPr>
      </w:pPr>
    </w:p>
    <w:p w:rsidR="000C6E7A" w:rsidRPr="000C6E7A" w:rsidRDefault="000C6E7A" w:rsidP="000C6E7A">
      <w:pPr>
        <w:spacing w:after="0" w:line="240" w:lineRule="auto"/>
        <w:rPr>
          <w:rFonts w:ascii="Arial" w:eastAsiaTheme="minorEastAsia" w:hAnsi="Arial" w:cs="Arial"/>
          <w:b/>
          <w:sz w:val="20"/>
          <w:szCs w:val="20"/>
          <w:lang w:eastAsia="zh-CN"/>
        </w:rPr>
      </w:pPr>
      <w:r w:rsidRPr="000C6E7A">
        <w:rPr>
          <w:rFonts w:ascii="Arial" w:eastAsiaTheme="minorEastAsia" w:hAnsi="Arial" w:cs="Arial"/>
          <w:b/>
          <w:sz w:val="20"/>
          <w:szCs w:val="20"/>
          <w:lang w:val="kk-KZ" w:eastAsia="zh-CN"/>
        </w:rPr>
        <w:t xml:space="preserve">ІІІ </w:t>
      </w:r>
      <w:proofErr w:type="spellStart"/>
      <w:r w:rsidRPr="000C6E7A">
        <w:rPr>
          <w:rFonts w:ascii="Arial" w:eastAsiaTheme="minorEastAsia" w:hAnsi="Arial" w:cs="Arial"/>
          <w:b/>
          <w:sz w:val="20"/>
          <w:szCs w:val="20"/>
          <w:lang w:eastAsia="zh-CN"/>
        </w:rPr>
        <w:t>Демеушілік</w:t>
      </w:r>
      <w:proofErr w:type="spellEnd"/>
      <w:r w:rsidRPr="000C6E7A">
        <w:rPr>
          <w:rFonts w:ascii="Arial" w:eastAsiaTheme="minorEastAsia" w:hAnsi="Arial" w:cs="Arial"/>
          <w:b/>
          <w:sz w:val="20"/>
          <w:szCs w:val="20"/>
          <w:lang w:eastAsia="zh-CN"/>
        </w:rPr>
        <w:t xml:space="preserve"> </w:t>
      </w:r>
      <w:proofErr w:type="spellStart"/>
      <w:r w:rsidRPr="000C6E7A">
        <w:rPr>
          <w:rFonts w:ascii="Arial" w:eastAsiaTheme="minorEastAsia" w:hAnsi="Arial" w:cs="Arial"/>
          <w:b/>
          <w:sz w:val="20"/>
          <w:szCs w:val="20"/>
          <w:lang w:eastAsia="zh-CN"/>
        </w:rPr>
        <w:t>көмекті</w:t>
      </w:r>
      <w:proofErr w:type="spellEnd"/>
      <w:r w:rsidRPr="000C6E7A">
        <w:rPr>
          <w:rFonts w:ascii="Arial" w:eastAsiaTheme="minorEastAsia" w:hAnsi="Arial" w:cs="Arial"/>
          <w:b/>
          <w:sz w:val="20"/>
          <w:szCs w:val="20"/>
          <w:lang w:eastAsia="zh-CN"/>
        </w:rPr>
        <w:t xml:space="preserve"> беру </w:t>
      </w:r>
      <w:proofErr w:type="spellStart"/>
      <w:r w:rsidRPr="000C6E7A">
        <w:rPr>
          <w:rFonts w:ascii="Arial" w:eastAsiaTheme="minorEastAsia" w:hAnsi="Arial" w:cs="Arial"/>
          <w:b/>
          <w:sz w:val="20"/>
          <w:szCs w:val="20"/>
          <w:lang w:eastAsia="zh-CN"/>
        </w:rPr>
        <w:t>тәртібі</w:t>
      </w:r>
      <w:proofErr w:type="spellEnd"/>
    </w:p>
    <w:p w:rsidR="000C6E7A" w:rsidRPr="000C6E7A" w:rsidRDefault="000C6E7A" w:rsidP="000C6E7A">
      <w:pPr>
        <w:spacing w:after="0" w:line="240" w:lineRule="auto"/>
        <w:jc w:val="both"/>
        <w:rPr>
          <w:rFonts w:ascii="Arial" w:eastAsiaTheme="minorEastAsia" w:hAnsi="Arial" w:cs="Arial"/>
          <w:sz w:val="20"/>
          <w:szCs w:val="20"/>
          <w:lang w:eastAsia="zh-CN"/>
        </w:rPr>
      </w:pPr>
      <w:r w:rsidRPr="000C6E7A">
        <w:rPr>
          <w:rFonts w:ascii="Arial" w:eastAsiaTheme="minorEastAsia" w:hAnsi="Arial" w:cs="Arial"/>
          <w:sz w:val="20"/>
          <w:szCs w:val="20"/>
          <w:lang w:eastAsia="zh-CN"/>
        </w:rPr>
        <w:t xml:space="preserve">3.1. </w:t>
      </w:r>
      <w:proofErr w:type="spellStart"/>
      <w:r w:rsidRPr="000C6E7A">
        <w:rPr>
          <w:rFonts w:ascii="Arial" w:eastAsiaTheme="minorEastAsia" w:hAnsi="Arial" w:cs="Arial"/>
          <w:sz w:val="20"/>
          <w:szCs w:val="20"/>
          <w:lang w:eastAsia="zh-CN"/>
        </w:rPr>
        <w:t>Демеушілік</w:t>
      </w:r>
      <w:proofErr w:type="spellEnd"/>
      <w:r w:rsidRPr="000C6E7A">
        <w:rPr>
          <w:rFonts w:ascii="Arial" w:eastAsiaTheme="minorEastAsia" w:hAnsi="Arial" w:cs="Arial"/>
          <w:sz w:val="20"/>
          <w:szCs w:val="20"/>
          <w:lang w:eastAsia="zh-CN"/>
        </w:rPr>
        <w:t xml:space="preserve"> </w:t>
      </w:r>
      <w:proofErr w:type="spellStart"/>
      <w:proofErr w:type="gramStart"/>
      <w:r w:rsidRPr="000C6E7A">
        <w:rPr>
          <w:rFonts w:ascii="Arial" w:eastAsiaTheme="minorEastAsia" w:hAnsi="Arial" w:cs="Arial"/>
          <w:sz w:val="20"/>
          <w:szCs w:val="20"/>
          <w:lang w:eastAsia="zh-CN"/>
        </w:rPr>
        <w:t>к</w:t>
      </w:r>
      <w:proofErr w:type="gramEnd"/>
      <w:r w:rsidRPr="000C6E7A">
        <w:rPr>
          <w:rFonts w:ascii="Arial" w:eastAsiaTheme="minorEastAsia" w:hAnsi="Arial" w:cs="Arial"/>
          <w:sz w:val="20"/>
          <w:szCs w:val="20"/>
          <w:lang w:eastAsia="zh-CN"/>
        </w:rPr>
        <w:t>өмек</w:t>
      </w:r>
      <w:proofErr w:type="spellEnd"/>
      <w:r w:rsidRPr="000C6E7A">
        <w:rPr>
          <w:rFonts w:ascii="Arial" w:eastAsiaTheme="minorEastAsia" w:hAnsi="Arial" w:cs="Arial"/>
          <w:sz w:val="20"/>
          <w:szCs w:val="20"/>
          <w:lang w:eastAsia="zh-CN"/>
        </w:rPr>
        <w:t xml:space="preserve"> 2.3. </w:t>
      </w:r>
      <w:proofErr w:type="spellStart"/>
      <w:r w:rsidRPr="000C6E7A">
        <w:rPr>
          <w:rFonts w:ascii="Arial" w:eastAsiaTheme="minorEastAsia" w:hAnsi="Arial" w:cs="Arial"/>
          <w:sz w:val="20"/>
          <w:szCs w:val="20"/>
          <w:lang w:eastAsia="zh-CN"/>
        </w:rPr>
        <w:t>тармағында</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көрсетілген</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кәсіби</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машықтары</w:t>
      </w:r>
      <w:proofErr w:type="spellEnd"/>
      <w:r w:rsidRPr="000C6E7A">
        <w:rPr>
          <w:rFonts w:ascii="Arial" w:eastAsiaTheme="minorEastAsia" w:hAnsi="Arial" w:cs="Arial"/>
          <w:sz w:val="20"/>
          <w:szCs w:val="20"/>
          <w:lang w:eastAsia="zh-CN"/>
        </w:rPr>
        <w:t xml:space="preserve"> бар </w:t>
      </w:r>
      <w:proofErr w:type="spellStart"/>
      <w:r w:rsidRPr="000C6E7A">
        <w:rPr>
          <w:rFonts w:ascii="Arial" w:eastAsiaTheme="minorEastAsia" w:hAnsi="Arial" w:cs="Arial"/>
          <w:sz w:val="20"/>
          <w:szCs w:val="20"/>
          <w:lang w:eastAsia="zh-CN"/>
        </w:rPr>
        <w:t>үздік</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қатысушылар</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тарапынан</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іріктеліп</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алынған</w:t>
      </w:r>
      <w:proofErr w:type="spellEnd"/>
      <w:r w:rsidRPr="000C6E7A">
        <w:rPr>
          <w:rFonts w:ascii="Arial" w:eastAsiaTheme="minorEastAsia" w:hAnsi="Arial" w:cs="Arial"/>
          <w:sz w:val="20"/>
          <w:szCs w:val="20"/>
          <w:lang w:eastAsia="zh-CN"/>
        </w:rPr>
        <w:t xml:space="preserve"> </w:t>
      </w:r>
      <w:r w:rsidRPr="000C6E7A">
        <w:rPr>
          <w:rFonts w:ascii="Arial" w:eastAsiaTheme="minorEastAsia" w:hAnsi="Arial" w:cs="Arial"/>
          <w:sz w:val="20"/>
          <w:szCs w:val="20"/>
          <w:lang w:val="kk-KZ" w:eastAsia="zh-CN"/>
        </w:rPr>
        <w:t xml:space="preserve">саны </w:t>
      </w:r>
      <w:r w:rsidRPr="000C6E7A">
        <w:rPr>
          <w:rFonts w:ascii="Arial" w:eastAsiaTheme="minorEastAsia" w:hAnsi="Arial" w:cs="Arial"/>
          <w:sz w:val="20"/>
          <w:szCs w:val="20"/>
          <w:lang w:eastAsia="zh-CN"/>
        </w:rPr>
        <w:t xml:space="preserve">5 (бес) </w:t>
      </w:r>
      <w:proofErr w:type="spellStart"/>
      <w:r w:rsidRPr="000C6E7A">
        <w:rPr>
          <w:rFonts w:ascii="Arial" w:eastAsiaTheme="minorEastAsia" w:hAnsi="Arial" w:cs="Arial"/>
          <w:sz w:val="20"/>
          <w:szCs w:val="20"/>
          <w:lang w:eastAsia="zh-CN"/>
        </w:rPr>
        <w:t>адамнан</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көп</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емес</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жеңімпазға</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беріледі</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Жеңімпазды</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анықтау</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барысында</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келесі</w:t>
      </w:r>
      <w:proofErr w:type="spellEnd"/>
      <w:r w:rsidRPr="000C6E7A">
        <w:rPr>
          <w:rFonts w:ascii="Arial" w:eastAsiaTheme="minorEastAsia" w:hAnsi="Arial" w:cs="Arial"/>
          <w:sz w:val="20"/>
          <w:szCs w:val="20"/>
          <w:lang w:eastAsia="zh-CN"/>
        </w:rPr>
        <w:t xml:space="preserve"> </w:t>
      </w:r>
      <w:r w:rsidRPr="000C6E7A">
        <w:rPr>
          <w:rFonts w:ascii="Arial" w:eastAsiaTheme="minorEastAsia" w:hAnsi="Arial" w:cs="Arial"/>
          <w:sz w:val="20"/>
          <w:szCs w:val="20"/>
          <w:lang w:val="kk-KZ" w:eastAsia="zh-CN"/>
        </w:rPr>
        <w:t>критерийлер</w:t>
      </w:r>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ескерілетін</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болады</w:t>
      </w:r>
      <w:proofErr w:type="spellEnd"/>
      <w:r w:rsidRPr="000C6E7A">
        <w:rPr>
          <w:rFonts w:ascii="Arial" w:eastAsiaTheme="minorEastAsia" w:hAnsi="Arial" w:cs="Arial"/>
          <w:sz w:val="20"/>
          <w:szCs w:val="20"/>
          <w:lang w:eastAsia="zh-CN"/>
        </w:rPr>
        <w:t>:</w:t>
      </w:r>
    </w:p>
    <w:p w:rsidR="000C6E7A" w:rsidRPr="000C6E7A" w:rsidRDefault="000C6E7A" w:rsidP="000C6E7A">
      <w:pPr>
        <w:spacing w:after="0" w:line="240" w:lineRule="auto"/>
        <w:jc w:val="both"/>
        <w:rPr>
          <w:rFonts w:ascii="Arial" w:eastAsiaTheme="minorEastAsia" w:hAnsi="Arial" w:cs="Arial"/>
          <w:sz w:val="20"/>
          <w:szCs w:val="20"/>
          <w:lang w:eastAsia="zh-CN"/>
        </w:rPr>
      </w:pPr>
      <w:r w:rsidRPr="000C6E7A">
        <w:rPr>
          <w:rFonts w:ascii="Arial" w:eastAsiaTheme="minorEastAsia" w:hAnsi="Arial" w:cs="Arial"/>
          <w:sz w:val="20"/>
          <w:szCs w:val="20"/>
          <w:lang w:eastAsia="zh-CN"/>
        </w:rPr>
        <w:t xml:space="preserve">а) </w:t>
      </w:r>
      <w:proofErr w:type="spellStart"/>
      <w:r w:rsidRPr="000C6E7A">
        <w:rPr>
          <w:rFonts w:ascii="Arial" w:eastAsiaTheme="minorEastAsia" w:hAnsi="Arial" w:cs="Arial"/>
          <w:sz w:val="20"/>
          <w:szCs w:val="20"/>
          <w:lang w:eastAsia="zh-CN"/>
        </w:rPr>
        <w:t>жоғары</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интеллектуалдық</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әлеует</w:t>
      </w:r>
      <w:proofErr w:type="spellEnd"/>
      <w:r w:rsidRPr="000C6E7A">
        <w:rPr>
          <w:rFonts w:ascii="Arial" w:eastAsiaTheme="minorEastAsia" w:hAnsi="Arial" w:cs="Arial"/>
          <w:sz w:val="20"/>
          <w:szCs w:val="20"/>
          <w:lang w:eastAsia="zh-CN"/>
        </w:rPr>
        <w:t>;</w:t>
      </w:r>
    </w:p>
    <w:p w:rsidR="000C6E7A" w:rsidRPr="000C6E7A" w:rsidRDefault="000C6E7A" w:rsidP="000C6E7A">
      <w:pPr>
        <w:spacing w:after="0" w:line="240" w:lineRule="auto"/>
        <w:jc w:val="both"/>
        <w:rPr>
          <w:rFonts w:ascii="Arial" w:eastAsiaTheme="minorEastAsia" w:hAnsi="Arial" w:cs="Arial"/>
          <w:sz w:val="20"/>
          <w:szCs w:val="20"/>
          <w:lang w:eastAsia="zh-CN"/>
        </w:rPr>
      </w:pPr>
      <w:r w:rsidRPr="000C6E7A">
        <w:rPr>
          <w:rFonts w:ascii="Arial" w:eastAsiaTheme="minorEastAsia" w:hAnsi="Arial" w:cs="Arial"/>
          <w:sz w:val="20"/>
          <w:szCs w:val="20"/>
          <w:lang w:eastAsia="zh-CN"/>
        </w:rPr>
        <w:t xml:space="preserve">б) </w:t>
      </w:r>
      <w:proofErr w:type="spellStart"/>
      <w:r w:rsidRPr="000C6E7A">
        <w:rPr>
          <w:rFonts w:ascii="Arial" w:eastAsiaTheme="minorEastAsia" w:hAnsi="Arial" w:cs="Arial"/>
          <w:sz w:val="20"/>
          <w:szCs w:val="20"/>
          <w:lang w:eastAsia="zh-CN"/>
        </w:rPr>
        <w:t>ғылыми</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техникалық</w:t>
      </w:r>
      <w:proofErr w:type="spellEnd"/>
      <w:r w:rsidRPr="000C6E7A">
        <w:rPr>
          <w:rFonts w:ascii="Arial" w:eastAsiaTheme="minorEastAsia" w:hAnsi="Arial" w:cs="Arial"/>
          <w:sz w:val="20"/>
          <w:szCs w:val="20"/>
          <w:lang w:eastAsia="zh-CN"/>
        </w:rPr>
        <w:t xml:space="preserve"> </w:t>
      </w:r>
      <w:proofErr w:type="spellStart"/>
      <w:proofErr w:type="gramStart"/>
      <w:r w:rsidRPr="000C6E7A">
        <w:rPr>
          <w:rFonts w:ascii="Arial" w:eastAsiaTheme="minorEastAsia" w:hAnsi="Arial" w:cs="Arial"/>
          <w:sz w:val="20"/>
          <w:szCs w:val="20"/>
          <w:lang w:eastAsia="zh-CN"/>
        </w:rPr>
        <w:t>конференциялар</w:t>
      </w:r>
      <w:proofErr w:type="gramEnd"/>
      <w:r w:rsidRPr="000C6E7A">
        <w:rPr>
          <w:rFonts w:ascii="Arial" w:eastAsiaTheme="minorEastAsia" w:hAnsi="Arial" w:cs="Arial"/>
          <w:sz w:val="20"/>
          <w:szCs w:val="20"/>
          <w:lang w:eastAsia="zh-CN"/>
        </w:rPr>
        <w:t>ға</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белсенді</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қатысу</w:t>
      </w:r>
      <w:proofErr w:type="spellEnd"/>
      <w:r w:rsidRPr="000C6E7A">
        <w:rPr>
          <w:rFonts w:ascii="Arial" w:eastAsiaTheme="minorEastAsia" w:hAnsi="Arial" w:cs="Arial"/>
          <w:sz w:val="20"/>
          <w:szCs w:val="20"/>
          <w:lang w:eastAsia="zh-CN"/>
        </w:rPr>
        <w:t>;</w:t>
      </w:r>
    </w:p>
    <w:p w:rsidR="000C6E7A" w:rsidRPr="000C6E7A" w:rsidRDefault="000C6E7A" w:rsidP="000C6E7A">
      <w:pPr>
        <w:spacing w:after="0" w:line="240" w:lineRule="auto"/>
        <w:jc w:val="both"/>
        <w:rPr>
          <w:rFonts w:ascii="Arial" w:eastAsiaTheme="minorEastAsia" w:hAnsi="Arial" w:cs="Arial"/>
          <w:sz w:val="20"/>
          <w:szCs w:val="20"/>
          <w:lang w:eastAsia="zh-CN"/>
        </w:rPr>
      </w:pPr>
      <w:r w:rsidRPr="000C6E7A">
        <w:rPr>
          <w:rFonts w:ascii="Arial" w:eastAsiaTheme="minorEastAsia" w:hAnsi="Arial" w:cs="Arial"/>
          <w:sz w:val="20"/>
          <w:szCs w:val="20"/>
          <w:lang w:eastAsia="zh-CN"/>
        </w:rPr>
        <w:t xml:space="preserve">в) </w:t>
      </w:r>
      <w:proofErr w:type="spellStart"/>
      <w:r w:rsidRPr="000C6E7A">
        <w:rPr>
          <w:rFonts w:ascii="Arial" w:eastAsiaTheme="minorEastAsia" w:hAnsi="Arial" w:cs="Arial"/>
          <w:sz w:val="20"/>
          <w:szCs w:val="20"/>
          <w:lang w:eastAsia="zh-CN"/>
        </w:rPr>
        <w:t>қоғамдық</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өмірге</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белсенді</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қатысу</w:t>
      </w:r>
      <w:proofErr w:type="spellEnd"/>
      <w:r w:rsidRPr="000C6E7A">
        <w:rPr>
          <w:rFonts w:ascii="Arial" w:eastAsiaTheme="minorEastAsia" w:hAnsi="Arial" w:cs="Arial"/>
          <w:sz w:val="20"/>
          <w:szCs w:val="20"/>
          <w:lang w:eastAsia="zh-CN"/>
        </w:rPr>
        <w:t>;</w:t>
      </w:r>
    </w:p>
    <w:p w:rsidR="000C6E7A" w:rsidRPr="000C6E7A" w:rsidRDefault="000C6E7A" w:rsidP="000C6E7A">
      <w:pPr>
        <w:spacing w:after="0" w:line="240" w:lineRule="auto"/>
        <w:jc w:val="both"/>
        <w:rPr>
          <w:rFonts w:ascii="Arial" w:eastAsiaTheme="minorEastAsia" w:hAnsi="Arial" w:cs="Arial"/>
          <w:sz w:val="20"/>
          <w:szCs w:val="20"/>
          <w:lang w:eastAsia="zh-CN"/>
        </w:rPr>
      </w:pPr>
      <w:r w:rsidRPr="000C6E7A">
        <w:rPr>
          <w:rFonts w:ascii="Arial" w:eastAsiaTheme="minorEastAsia" w:hAnsi="Arial" w:cs="Arial"/>
          <w:sz w:val="20"/>
          <w:szCs w:val="20"/>
          <w:lang w:eastAsia="zh-CN"/>
        </w:rPr>
        <w:lastRenderedPageBreak/>
        <w:t xml:space="preserve">г) </w:t>
      </w:r>
      <w:proofErr w:type="spellStart"/>
      <w:r w:rsidRPr="000C6E7A">
        <w:rPr>
          <w:rFonts w:ascii="Arial" w:eastAsiaTheme="minorEastAsia" w:hAnsi="Arial" w:cs="Arial"/>
          <w:sz w:val="20"/>
          <w:szCs w:val="20"/>
          <w:lang w:eastAsia="zh-CN"/>
        </w:rPr>
        <w:t>жеке</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кәсіби</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машықтарды</w:t>
      </w:r>
      <w:proofErr w:type="spellEnd"/>
      <w:r w:rsidRPr="000C6E7A">
        <w:rPr>
          <w:rFonts w:ascii="Arial" w:eastAsiaTheme="minorEastAsia" w:hAnsi="Arial" w:cs="Arial"/>
          <w:sz w:val="20"/>
          <w:szCs w:val="20"/>
          <w:lang w:eastAsia="zh-CN"/>
        </w:rPr>
        <w:t xml:space="preserve"> </w:t>
      </w:r>
      <w:proofErr w:type="spellStart"/>
      <w:proofErr w:type="gramStart"/>
      <w:r w:rsidRPr="000C6E7A">
        <w:rPr>
          <w:rFonts w:ascii="Arial" w:eastAsiaTheme="minorEastAsia" w:hAnsi="Arial" w:cs="Arial"/>
          <w:sz w:val="20"/>
          <w:szCs w:val="20"/>
          <w:lang w:eastAsia="zh-CN"/>
        </w:rPr>
        <w:t>дамыту</w:t>
      </w:r>
      <w:proofErr w:type="gramEnd"/>
      <w:r w:rsidRPr="000C6E7A">
        <w:rPr>
          <w:rFonts w:ascii="Arial" w:eastAsiaTheme="minorEastAsia" w:hAnsi="Arial" w:cs="Arial"/>
          <w:sz w:val="20"/>
          <w:szCs w:val="20"/>
          <w:lang w:eastAsia="zh-CN"/>
        </w:rPr>
        <w:t>ға</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деген</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үнемі</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талпыныс</w:t>
      </w:r>
      <w:proofErr w:type="spellEnd"/>
      <w:r w:rsidRPr="000C6E7A">
        <w:rPr>
          <w:rFonts w:ascii="Arial" w:eastAsiaTheme="minorEastAsia" w:hAnsi="Arial" w:cs="Arial"/>
          <w:sz w:val="20"/>
          <w:szCs w:val="20"/>
          <w:lang w:eastAsia="zh-CN"/>
        </w:rPr>
        <w:t>.</w:t>
      </w:r>
    </w:p>
    <w:p w:rsidR="000C6E7A" w:rsidRPr="000C6E7A" w:rsidRDefault="000C6E7A" w:rsidP="000C6E7A">
      <w:pPr>
        <w:spacing w:after="0" w:line="240" w:lineRule="auto"/>
        <w:jc w:val="both"/>
        <w:rPr>
          <w:rFonts w:ascii="Arial" w:eastAsiaTheme="minorEastAsia" w:hAnsi="Arial" w:cs="Arial"/>
          <w:sz w:val="20"/>
          <w:szCs w:val="20"/>
          <w:lang w:eastAsia="zh-CN"/>
        </w:rPr>
      </w:pPr>
    </w:p>
    <w:p w:rsidR="000C6E7A" w:rsidRPr="000C6E7A" w:rsidRDefault="000C6E7A" w:rsidP="000C6E7A">
      <w:pPr>
        <w:spacing w:after="0" w:line="240" w:lineRule="auto"/>
        <w:jc w:val="both"/>
        <w:rPr>
          <w:rFonts w:ascii="Arial" w:eastAsiaTheme="minorEastAsia" w:hAnsi="Arial" w:cs="Arial"/>
          <w:sz w:val="20"/>
          <w:szCs w:val="20"/>
          <w:lang w:eastAsia="zh-CN"/>
        </w:rPr>
      </w:pPr>
      <w:r w:rsidRPr="000C6E7A">
        <w:rPr>
          <w:rFonts w:ascii="Arial" w:eastAsiaTheme="minorEastAsia" w:hAnsi="Arial" w:cs="Arial"/>
          <w:sz w:val="20"/>
          <w:szCs w:val="20"/>
          <w:lang w:eastAsia="zh-CN"/>
        </w:rPr>
        <w:t xml:space="preserve">3.2. </w:t>
      </w:r>
      <w:proofErr w:type="spellStart"/>
      <w:r w:rsidRPr="000C6E7A">
        <w:rPr>
          <w:rFonts w:ascii="Arial" w:eastAsiaTheme="minorEastAsia" w:hAnsi="Arial" w:cs="Arial"/>
          <w:sz w:val="20"/>
          <w:szCs w:val="20"/>
          <w:lang w:eastAsia="zh-CN"/>
        </w:rPr>
        <w:t>Байқауды</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өткізу</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үшін</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Байқаудың</w:t>
      </w:r>
      <w:proofErr w:type="spellEnd"/>
      <w:r w:rsidRPr="000C6E7A">
        <w:rPr>
          <w:rFonts w:ascii="Arial" w:eastAsiaTheme="minorEastAsia" w:hAnsi="Arial" w:cs="Arial"/>
          <w:sz w:val="20"/>
          <w:szCs w:val="20"/>
          <w:lang w:eastAsia="zh-CN"/>
        </w:rPr>
        <w:t xml:space="preserve"> </w:t>
      </w:r>
      <w:r w:rsidRPr="000C6E7A">
        <w:rPr>
          <w:rFonts w:ascii="Arial" w:eastAsiaTheme="minorEastAsia" w:hAnsi="Arial" w:cs="Arial"/>
          <w:sz w:val="20"/>
          <w:szCs w:val="20"/>
          <w:lang w:val="kk-KZ" w:eastAsia="zh-CN"/>
        </w:rPr>
        <w:t>екі</w:t>
      </w:r>
      <w:r w:rsidRPr="000C6E7A">
        <w:rPr>
          <w:rFonts w:ascii="Arial" w:eastAsiaTheme="minorEastAsia" w:hAnsi="Arial" w:cs="Arial"/>
          <w:sz w:val="20"/>
          <w:szCs w:val="20"/>
          <w:lang w:eastAsia="zh-CN"/>
        </w:rPr>
        <w:t xml:space="preserve"> </w:t>
      </w:r>
      <w:r w:rsidRPr="000C6E7A">
        <w:rPr>
          <w:rFonts w:ascii="Arial" w:eastAsiaTheme="minorEastAsia" w:hAnsi="Arial" w:cs="Arial"/>
          <w:sz w:val="20"/>
          <w:szCs w:val="20"/>
          <w:lang w:val="kk-KZ" w:eastAsia="zh-CN"/>
        </w:rPr>
        <w:t>сатысы</w:t>
      </w:r>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нәтижесінде</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і</w:t>
      </w:r>
      <w:proofErr w:type="gramStart"/>
      <w:r w:rsidRPr="000C6E7A">
        <w:rPr>
          <w:rFonts w:ascii="Arial" w:eastAsiaTheme="minorEastAsia" w:hAnsi="Arial" w:cs="Arial"/>
          <w:sz w:val="20"/>
          <w:szCs w:val="20"/>
          <w:lang w:eastAsia="zh-CN"/>
        </w:rPr>
        <w:t>р</w:t>
      </w:r>
      <w:proofErr w:type="gramEnd"/>
      <w:r w:rsidRPr="000C6E7A">
        <w:rPr>
          <w:rFonts w:ascii="Arial" w:eastAsiaTheme="minorEastAsia" w:hAnsi="Arial" w:cs="Arial"/>
          <w:sz w:val="20"/>
          <w:szCs w:val="20"/>
          <w:lang w:eastAsia="zh-CN"/>
        </w:rPr>
        <w:t>іктеу</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жүргізетін</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Сарапшылар</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кеңесі</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құрылады</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Сарапшылар</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кеңесінің</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шешімі</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қ</w:t>
      </w:r>
      <w:proofErr w:type="gramStart"/>
      <w:r w:rsidRPr="000C6E7A">
        <w:rPr>
          <w:rFonts w:ascii="Arial" w:eastAsiaTheme="minorEastAsia" w:hAnsi="Arial" w:cs="Arial"/>
          <w:sz w:val="20"/>
          <w:szCs w:val="20"/>
          <w:lang w:eastAsia="zh-CN"/>
        </w:rPr>
        <w:t>арастырылу</w:t>
      </w:r>
      <w:proofErr w:type="gramEnd"/>
      <w:r w:rsidRPr="000C6E7A">
        <w:rPr>
          <w:rFonts w:ascii="Arial" w:eastAsiaTheme="minorEastAsia" w:hAnsi="Arial" w:cs="Arial"/>
          <w:sz w:val="20"/>
          <w:szCs w:val="20"/>
          <w:lang w:eastAsia="zh-CN"/>
        </w:rPr>
        <w:t>ға</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Қамқоршылар</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кеңесіне</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жіберіледі</w:t>
      </w:r>
      <w:proofErr w:type="spellEnd"/>
      <w:r w:rsidRPr="000C6E7A">
        <w:rPr>
          <w:rFonts w:ascii="Arial" w:eastAsiaTheme="minorEastAsia" w:hAnsi="Arial" w:cs="Arial"/>
          <w:sz w:val="20"/>
          <w:szCs w:val="20"/>
          <w:lang w:eastAsia="zh-CN"/>
        </w:rPr>
        <w:t>.</w:t>
      </w:r>
    </w:p>
    <w:p w:rsidR="000C6E7A" w:rsidRPr="000C6E7A" w:rsidRDefault="000C6E7A" w:rsidP="000C6E7A">
      <w:pPr>
        <w:spacing w:after="0" w:line="240" w:lineRule="auto"/>
        <w:jc w:val="both"/>
        <w:rPr>
          <w:rFonts w:ascii="Arial" w:eastAsiaTheme="minorEastAsia" w:hAnsi="Arial" w:cs="Arial"/>
          <w:sz w:val="20"/>
          <w:szCs w:val="20"/>
          <w:lang w:eastAsia="zh-CN"/>
        </w:rPr>
      </w:pPr>
    </w:p>
    <w:p w:rsidR="000C6E7A" w:rsidRPr="000C6E7A" w:rsidRDefault="000C6E7A" w:rsidP="000C6E7A">
      <w:pPr>
        <w:spacing w:after="0" w:line="240" w:lineRule="auto"/>
        <w:jc w:val="both"/>
        <w:rPr>
          <w:rFonts w:ascii="Arial" w:eastAsiaTheme="minorEastAsia" w:hAnsi="Arial" w:cs="Arial"/>
          <w:sz w:val="20"/>
          <w:szCs w:val="20"/>
          <w:lang w:eastAsia="zh-CN"/>
        </w:rPr>
      </w:pPr>
      <w:r w:rsidRPr="000C6E7A">
        <w:rPr>
          <w:rFonts w:ascii="Arial" w:eastAsiaTheme="minorEastAsia" w:hAnsi="Arial" w:cs="Arial"/>
          <w:sz w:val="20"/>
          <w:szCs w:val="20"/>
          <w:lang w:eastAsia="zh-CN"/>
        </w:rPr>
        <w:t xml:space="preserve">3.3. </w:t>
      </w:r>
      <w:proofErr w:type="spellStart"/>
      <w:r w:rsidRPr="000C6E7A">
        <w:rPr>
          <w:rFonts w:ascii="Arial" w:eastAsiaTheme="minorEastAsia" w:hAnsi="Arial" w:cs="Arial"/>
          <w:sz w:val="20"/>
          <w:szCs w:val="20"/>
          <w:lang w:eastAsia="zh-CN"/>
        </w:rPr>
        <w:t>Сарапшылар</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кеңесінің</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шешім</w:t>
      </w:r>
      <w:proofErr w:type="gramStart"/>
      <w:r w:rsidRPr="000C6E7A">
        <w:rPr>
          <w:rFonts w:ascii="Arial" w:eastAsiaTheme="minorEastAsia" w:hAnsi="Arial" w:cs="Arial"/>
          <w:sz w:val="20"/>
          <w:szCs w:val="20"/>
          <w:lang w:eastAsia="zh-CN"/>
        </w:rPr>
        <w:t>і</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Б</w:t>
      </w:r>
      <w:proofErr w:type="gramEnd"/>
      <w:r w:rsidRPr="000C6E7A">
        <w:rPr>
          <w:rFonts w:ascii="Arial" w:eastAsiaTheme="minorEastAsia" w:hAnsi="Arial" w:cs="Arial"/>
          <w:sz w:val="20"/>
          <w:szCs w:val="20"/>
          <w:lang w:eastAsia="zh-CN"/>
        </w:rPr>
        <w:t>ағдарлама</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жеңімпаздарының</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есімі</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ресми</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түрде</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расталған</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қордың</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бұйрығымен</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бекітілетін</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болады</w:t>
      </w:r>
      <w:proofErr w:type="spellEnd"/>
      <w:r w:rsidRPr="000C6E7A">
        <w:rPr>
          <w:rFonts w:ascii="Arial" w:eastAsiaTheme="minorEastAsia" w:hAnsi="Arial" w:cs="Arial"/>
          <w:sz w:val="20"/>
          <w:szCs w:val="20"/>
          <w:lang w:eastAsia="zh-CN"/>
        </w:rPr>
        <w:t>.</w:t>
      </w:r>
    </w:p>
    <w:p w:rsidR="000C6E7A" w:rsidRPr="000C6E7A" w:rsidRDefault="000C6E7A" w:rsidP="000C6E7A">
      <w:pPr>
        <w:spacing w:after="0" w:line="240" w:lineRule="auto"/>
        <w:jc w:val="both"/>
        <w:rPr>
          <w:rFonts w:ascii="Arial" w:eastAsiaTheme="minorEastAsia" w:hAnsi="Arial" w:cs="Arial"/>
          <w:sz w:val="20"/>
          <w:szCs w:val="20"/>
          <w:lang w:eastAsia="zh-CN"/>
        </w:rPr>
      </w:pPr>
    </w:p>
    <w:p w:rsidR="000C6E7A" w:rsidRPr="000C6E7A" w:rsidRDefault="000C6E7A" w:rsidP="000C6E7A">
      <w:pPr>
        <w:spacing w:after="0" w:line="240" w:lineRule="auto"/>
        <w:jc w:val="both"/>
        <w:rPr>
          <w:rFonts w:ascii="Arial" w:eastAsiaTheme="minorEastAsia" w:hAnsi="Arial" w:cs="Arial"/>
          <w:sz w:val="20"/>
          <w:szCs w:val="20"/>
          <w:lang w:eastAsia="zh-CN"/>
        </w:rPr>
      </w:pPr>
      <w:r w:rsidRPr="000C6E7A">
        <w:rPr>
          <w:rFonts w:ascii="Arial" w:eastAsiaTheme="minorEastAsia" w:hAnsi="Arial" w:cs="Arial"/>
          <w:sz w:val="20"/>
          <w:szCs w:val="20"/>
          <w:lang w:eastAsia="zh-CN"/>
        </w:rPr>
        <w:t xml:space="preserve">3.4. </w:t>
      </w:r>
      <w:proofErr w:type="spellStart"/>
      <w:r w:rsidRPr="000C6E7A">
        <w:rPr>
          <w:rFonts w:ascii="Arial" w:eastAsiaTheme="minorEastAsia" w:hAnsi="Arial" w:cs="Arial"/>
          <w:sz w:val="20"/>
          <w:szCs w:val="20"/>
          <w:lang w:eastAsia="zh-CN"/>
        </w:rPr>
        <w:t>Бағдарлама</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байқауына</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қатысу</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үшін</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ізденушілерден</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келесі</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құжаттар</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талап</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етіледі</w:t>
      </w:r>
      <w:proofErr w:type="spellEnd"/>
      <w:r w:rsidRPr="000C6E7A">
        <w:rPr>
          <w:rFonts w:ascii="Arial" w:eastAsiaTheme="minorEastAsia" w:hAnsi="Arial" w:cs="Arial"/>
          <w:sz w:val="20"/>
          <w:szCs w:val="20"/>
          <w:lang w:eastAsia="zh-CN"/>
        </w:rPr>
        <w:t xml:space="preserve">: </w:t>
      </w:r>
    </w:p>
    <w:p w:rsidR="000C6E7A" w:rsidRPr="000C6E7A" w:rsidRDefault="000C6E7A" w:rsidP="000C6E7A">
      <w:pPr>
        <w:numPr>
          <w:ilvl w:val="0"/>
          <w:numId w:val="3"/>
        </w:numPr>
        <w:spacing w:after="0" w:line="240" w:lineRule="auto"/>
        <w:contextualSpacing/>
        <w:jc w:val="both"/>
        <w:rPr>
          <w:rFonts w:ascii="Arial" w:eastAsiaTheme="minorEastAsia" w:hAnsi="Arial" w:cs="Arial"/>
          <w:sz w:val="20"/>
          <w:szCs w:val="20"/>
          <w:lang w:eastAsia="zh-CN"/>
        </w:rPr>
      </w:pPr>
      <w:r w:rsidRPr="000C6E7A">
        <w:rPr>
          <w:rFonts w:ascii="Arial" w:eastAsiaTheme="minorEastAsia" w:hAnsi="Arial" w:cs="Arial"/>
          <w:sz w:val="20"/>
          <w:szCs w:val="20"/>
          <w:lang w:val="kk-KZ" w:eastAsia="zh-CN"/>
        </w:rPr>
        <w:t>Толтырылған өтінім</w:t>
      </w:r>
      <w:r w:rsidRPr="000C6E7A">
        <w:rPr>
          <w:rFonts w:ascii="Arial" w:eastAsiaTheme="minorEastAsia" w:hAnsi="Arial" w:cs="Arial"/>
          <w:sz w:val="20"/>
          <w:szCs w:val="20"/>
          <w:lang w:eastAsia="zh-CN"/>
        </w:rPr>
        <w:t>;</w:t>
      </w:r>
    </w:p>
    <w:p w:rsidR="000C6E7A" w:rsidRPr="000C6E7A" w:rsidRDefault="000C6E7A" w:rsidP="000C6E7A">
      <w:pPr>
        <w:numPr>
          <w:ilvl w:val="0"/>
          <w:numId w:val="3"/>
        </w:numPr>
        <w:spacing w:after="0" w:line="240" w:lineRule="auto"/>
        <w:contextualSpacing/>
        <w:jc w:val="both"/>
        <w:rPr>
          <w:rFonts w:ascii="Arial" w:eastAsiaTheme="minorEastAsia" w:hAnsi="Arial" w:cs="Arial"/>
          <w:sz w:val="20"/>
          <w:szCs w:val="20"/>
          <w:lang w:eastAsia="zh-CN"/>
        </w:rPr>
      </w:pPr>
      <w:r w:rsidRPr="000C6E7A">
        <w:rPr>
          <w:rFonts w:ascii="Arial" w:eastAsiaTheme="minorEastAsia" w:hAnsi="Arial" w:cs="Arial"/>
          <w:sz w:val="20"/>
          <w:szCs w:val="20"/>
          <w:lang w:eastAsia="zh-CN"/>
        </w:rPr>
        <w:t>Резюме;</w:t>
      </w:r>
    </w:p>
    <w:p w:rsidR="000C6E7A" w:rsidRPr="000C6E7A" w:rsidRDefault="000C6E7A" w:rsidP="000C6E7A">
      <w:pPr>
        <w:numPr>
          <w:ilvl w:val="0"/>
          <w:numId w:val="3"/>
        </w:numPr>
        <w:spacing w:after="0" w:line="240" w:lineRule="auto"/>
        <w:contextualSpacing/>
        <w:jc w:val="both"/>
        <w:rPr>
          <w:rFonts w:ascii="Arial" w:eastAsiaTheme="minorEastAsia" w:hAnsi="Arial" w:cs="Arial"/>
          <w:sz w:val="20"/>
          <w:szCs w:val="20"/>
          <w:lang w:eastAsia="zh-CN"/>
        </w:rPr>
      </w:pPr>
      <w:r w:rsidRPr="000C6E7A">
        <w:rPr>
          <w:rFonts w:ascii="Arial" w:eastAsiaTheme="minorEastAsia" w:hAnsi="Arial" w:cs="Arial"/>
          <w:sz w:val="20"/>
          <w:szCs w:val="20"/>
          <w:lang w:val="kk-KZ" w:eastAsia="zh-CN"/>
        </w:rPr>
        <w:t>Жеке куәлік көшірмесі</w:t>
      </w:r>
      <w:r w:rsidRPr="000C6E7A">
        <w:rPr>
          <w:rFonts w:ascii="Arial" w:eastAsiaTheme="minorEastAsia" w:hAnsi="Arial" w:cs="Arial"/>
          <w:sz w:val="20"/>
          <w:szCs w:val="20"/>
          <w:lang w:eastAsia="zh-CN"/>
        </w:rPr>
        <w:t>;</w:t>
      </w:r>
    </w:p>
    <w:p w:rsidR="000C6E7A" w:rsidRPr="000C6E7A" w:rsidRDefault="000C6E7A" w:rsidP="000C6E7A">
      <w:pPr>
        <w:numPr>
          <w:ilvl w:val="0"/>
          <w:numId w:val="3"/>
        </w:numPr>
        <w:spacing w:after="0" w:line="240" w:lineRule="auto"/>
        <w:contextualSpacing/>
        <w:jc w:val="both"/>
        <w:rPr>
          <w:rFonts w:ascii="Arial" w:eastAsiaTheme="minorEastAsia" w:hAnsi="Arial" w:cs="Arial"/>
          <w:sz w:val="20"/>
          <w:szCs w:val="20"/>
          <w:lang w:eastAsia="zh-CN"/>
        </w:rPr>
      </w:pPr>
      <w:r w:rsidRPr="000C6E7A">
        <w:rPr>
          <w:rFonts w:ascii="Arial" w:eastAsiaTheme="minorEastAsia" w:hAnsi="Arial" w:cs="Arial"/>
          <w:sz w:val="20"/>
          <w:szCs w:val="20"/>
          <w:lang w:val="kk-KZ" w:eastAsia="zh-CN"/>
        </w:rPr>
        <w:t>Ынталандыру хаты</w:t>
      </w:r>
      <w:r w:rsidRPr="000C6E7A">
        <w:rPr>
          <w:rFonts w:ascii="Arial" w:eastAsiaTheme="minorEastAsia" w:hAnsi="Arial" w:cs="Arial"/>
          <w:sz w:val="20"/>
          <w:szCs w:val="20"/>
          <w:lang w:eastAsia="zh-CN"/>
        </w:rPr>
        <w:t>;</w:t>
      </w:r>
    </w:p>
    <w:p w:rsidR="000C6E7A" w:rsidRPr="000C6E7A" w:rsidRDefault="000C6E7A" w:rsidP="000C6E7A">
      <w:pPr>
        <w:numPr>
          <w:ilvl w:val="0"/>
          <w:numId w:val="3"/>
        </w:numPr>
        <w:spacing w:after="0" w:line="240" w:lineRule="auto"/>
        <w:contextualSpacing/>
        <w:jc w:val="both"/>
        <w:rPr>
          <w:rFonts w:ascii="Arial" w:eastAsiaTheme="minorEastAsia" w:hAnsi="Arial" w:cs="Arial"/>
          <w:sz w:val="20"/>
          <w:szCs w:val="20"/>
          <w:lang w:eastAsia="zh-CN"/>
        </w:rPr>
      </w:pPr>
      <w:r w:rsidRPr="000C6E7A">
        <w:rPr>
          <w:rFonts w:ascii="Arial" w:eastAsiaTheme="minorEastAsia" w:hAnsi="Arial" w:cs="Arial"/>
          <w:sz w:val="20"/>
          <w:szCs w:val="20"/>
          <w:lang w:val="kk-KZ" w:eastAsia="zh-CN"/>
        </w:rPr>
        <w:t>Ұсынымдар</w:t>
      </w:r>
      <w:r w:rsidRPr="000C6E7A">
        <w:rPr>
          <w:rFonts w:ascii="Arial" w:eastAsiaTheme="minorEastAsia" w:hAnsi="Arial" w:cs="Arial"/>
          <w:sz w:val="20"/>
          <w:szCs w:val="20"/>
          <w:lang w:eastAsia="zh-CN"/>
        </w:rPr>
        <w:t>;</w:t>
      </w:r>
    </w:p>
    <w:p w:rsidR="000C6E7A" w:rsidRPr="000C6E7A" w:rsidRDefault="000C6E7A" w:rsidP="000C6E7A">
      <w:pPr>
        <w:numPr>
          <w:ilvl w:val="0"/>
          <w:numId w:val="3"/>
        </w:numPr>
        <w:spacing w:after="0" w:line="240" w:lineRule="auto"/>
        <w:contextualSpacing/>
        <w:jc w:val="both"/>
        <w:rPr>
          <w:rFonts w:ascii="Arial" w:eastAsiaTheme="minorEastAsia" w:hAnsi="Arial" w:cs="Arial"/>
          <w:sz w:val="20"/>
          <w:szCs w:val="20"/>
          <w:lang w:eastAsia="zh-CN"/>
        </w:rPr>
      </w:pPr>
      <w:r w:rsidRPr="000C6E7A">
        <w:rPr>
          <w:rFonts w:ascii="Arial" w:eastAsiaTheme="minorEastAsia" w:hAnsi="Arial" w:cs="Arial"/>
          <w:sz w:val="20"/>
          <w:szCs w:val="20"/>
          <w:lang w:val="en-US" w:eastAsia="zh-CN"/>
        </w:rPr>
        <w:t>IT</w:t>
      </w:r>
      <w:r w:rsidRPr="000C6E7A">
        <w:rPr>
          <w:rFonts w:ascii="Arial" w:eastAsiaTheme="minorEastAsia" w:hAnsi="Arial" w:cs="Arial"/>
          <w:sz w:val="20"/>
          <w:szCs w:val="20"/>
          <w:lang w:eastAsia="zh-CN"/>
        </w:rPr>
        <w:t xml:space="preserve"> </w:t>
      </w:r>
      <w:r w:rsidRPr="000C6E7A">
        <w:rPr>
          <w:rFonts w:ascii="Arial" w:eastAsiaTheme="minorEastAsia" w:hAnsi="Arial" w:cs="Arial"/>
          <w:sz w:val="20"/>
          <w:szCs w:val="20"/>
          <w:lang w:val="kk-KZ" w:eastAsia="zh-CN"/>
        </w:rPr>
        <w:t>саласында жеткен жетістіктерін көрсететін толық портфолио</w:t>
      </w:r>
      <w:r w:rsidRPr="000C6E7A">
        <w:rPr>
          <w:rFonts w:ascii="Arial" w:eastAsiaTheme="minorEastAsia" w:hAnsi="Arial" w:cs="Arial"/>
          <w:sz w:val="20"/>
          <w:szCs w:val="20"/>
          <w:lang w:eastAsia="zh-CN"/>
        </w:rPr>
        <w:t xml:space="preserve">; </w:t>
      </w:r>
    </w:p>
    <w:p w:rsidR="000C6E7A" w:rsidRPr="000C6E7A" w:rsidRDefault="000C6E7A" w:rsidP="000C6E7A">
      <w:pPr>
        <w:numPr>
          <w:ilvl w:val="0"/>
          <w:numId w:val="3"/>
        </w:numPr>
        <w:spacing w:after="0" w:line="240" w:lineRule="auto"/>
        <w:contextualSpacing/>
        <w:jc w:val="both"/>
        <w:rPr>
          <w:rFonts w:ascii="Arial" w:eastAsiaTheme="minorEastAsia" w:hAnsi="Arial" w:cs="Arial"/>
          <w:sz w:val="20"/>
          <w:szCs w:val="20"/>
          <w:lang w:eastAsia="zh-CN"/>
        </w:rPr>
      </w:pPr>
      <w:r w:rsidRPr="000C6E7A">
        <w:rPr>
          <w:rFonts w:ascii="Arial" w:eastAsiaTheme="minorEastAsia" w:hAnsi="Arial" w:cs="Arial"/>
          <w:sz w:val="20"/>
          <w:szCs w:val="20"/>
          <w:lang w:val="kk-KZ" w:eastAsia="zh-CN"/>
        </w:rPr>
        <w:t>Қосымша курстардан өткенін растайтын сертификаттар</w:t>
      </w:r>
      <w:r w:rsidRPr="000C6E7A">
        <w:rPr>
          <w:rFonts w:ascii="Arial" w:eastAsiaTheme="minorEastAsia" w:hAnsi="Arial" w:cs="Arial"/>
          <w:sz w:val="20"/>
          <w:szCs w:val="20"/>
          <w:lang w:eastAsia="zh-CN"/>
        </w:rPr>
        <w:t>.</w:t>
      </w:r>
    </w:p>
    <w:p w:rsidR="000C6E7A" w:rsidRPr="000C6E7A" w:rsidRDefault="000C6E7A" w:rsidP="000C6E7A">
      <w:pPr>
        <w:spacing w:after="0" w:line="240" w:lineRule="auto"/>
        <w:ind w:left="720"/>
        <w:contextualSpacing/>
        <w:jc w:val="both"/>
        <w:rPr>
          <w:rFonts w:ascii="Arial" w:eastAsiaTheme="minorEastAsia" w:hAnsi="Arial" w:cs="Arial"/>
          <w:sz w:val="20"/>
          <w:szCs w:val="20"/>
          <w:lang w:eastAsia="zh-CN"/>
        </w:rPr>
      </w:pPr>
    </w:p>
    <w:p w:rsidR="000C6E7A" w:rsidRPr="000C6E7A" w:rsidRDefault="000C6E7A" w:rsidP="000C6E7A">
      <w:pPr>
        <w:spacing w:after="0" w:line="240" w:lineRule="auto"/>
        <w:jc w:val="both"/>
        <w:rPr>
          <w:rFonts w:ascii="Arial" w:eastAsiaTheme="minorEastAsia" w:hAnsi="Arial" w:cs="Arial"/>
          <w:b/>
          <w:sz w:val="20"/>
          <w:szCs w:val="20"/>
          <w:lang w:eastAsia="zh-CN"/>
        </w:rPr>
      </w:pPr>
    </w:p>
    <w:p w:rsidR="000C6E7A" w:rsidRPr="000C6E7A" w:rsidRDefault="000C6E7A" w:rsidP="000C6E7A">
      <w:pPr>
        <w:spacing w:after="0" w:line="240" w:lineRule="auto"/>
        <w:jc w:val="both"/>
        <w:rPr>
          <w:rFonts w:ascii="Arial" w:eastAsiaTheme="minorEastAsia" w:hAnsi="Arial" w:cs="Arial"/>
          <w:sz w:val="20"/>
          <w:szCs w:val="20"/>
          <w:lang w:eastAsia="zh-CN"/>
        </w:rPr>
      </w:pPr>
      <w:r w:rsidRPr="000C6E7A">
        <w:rPr>
          <w:rFonts w:ascii="Arial" w:eastAsiaTheme="minorEastAsia" w:hAnsi="Arial" w:cs="Arial"/>
          <w:sz w:val="20"/>
          <w:szCs w:val="20"/>
          <w:lang w:eastAsia="zh-CN"/>
        </w:rPr>
        <w:t xml:space="preserve">3.5. </w:t>
      </w:r>
      <w:proofErr w:type="spellStart"/>
      <w:r w:rsidRPr="000C6E7A">
        <w:rPr>
          <w:rFonts w:ascii="Arial" w:eastAsiaTheme="minorEastAsia" w:hAnsi="Arial" w:cs="Arial"/>
          <w:sz w:val="20"/>
          <w:szCs w:val="20"/>
          <w:lang w:eastAsia="zh-CN"/>
        </w:rPr>
        <w:t>Бағдарламаның</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байқауына</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қ</w:t>
      </w:r>
      <w:proofErr w:type="gramStart"/>
      <w:r w:rsidRPr="000C6E7A">
        <w:rPr>
          <w:rFonts w:ascii="Arial" w:eastAsiaTheme="minorEastAsia" w:hAnsi="Arial" w:cs="Arial"/>
          <w:sz w:val="20"/>
          <w:szCs w:val="20"/>
          <w:lang w:eastAsia="zh-CN"/>
        </w:rPr>
        <w:t>атысу</w:t>
      </w:r>
      <w:proofErr w:type="gramEnd"/>
      <w:r w:rsidRPr="000C6E7A">
        <w:rPr>
          <w:rFonts w:ascii="Arial" w:eastAsiaTheme="minorEastAsia" w:hAnsi="Arial" w:cs="Arial"/>
          <w:sz w:val="20"/>
          <w:szCs w:val="20"/>
          <w:lang w:eastAsia="zh-CN"/>
        </w:rPr>
        <w:t>ға</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ниет</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білдірген</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ізденушілер</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құжаттардың</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жиынтығын</w:t>
      </w:r>
      <w:proofErr w:type="spellEnd"/>
      <w:r w:rsidRPr="000C6E7A">
        <w:rPr>
          <w:rFonts w:ascii="Arial" w:eastAsiaTheme="minorEastAsia" w:hAnsi="Arial" w:cs="Arial"/>
          <w:sz w:val="20"/>
          <w:szCs w:val="20"/>
          <w:lang w:eastAsia="zh-CN"/>
        </w:rPr>
        <w:t xml:space="preserve"> 201</w:t>
      </w:r>
      <w:r w:rsidR="00861B29">
        <w:rPr>
          <w:rFonts w:ascii="Arial" w:eastAsiaTheme="minorEastAsia" w:hAnsi="Arial" w:cs="Arial"/>
          <w:sz w:val="20"/>
          <w:szCs w:val="20"/>
          <w:lang w:eastAsia="zh-CN"/>
        </w:rPr>
        <w:t>8</w:t>
      </w:r>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жыл</w:t>
      </w:r>
      <w:proofErr w:type="spellEnd"/>
      <w:r w:rsidR="003E2DCB">
        <w:rPr>
          <w:rFonts w:ascii="Arial" w:eastAsiaTheme="minorEastAsia" w:hAnsi="Arial" w:cs="Arial"/>
          <w:sz w:val="20"/>
          <w:szCs w:val="20"/>
          <w:lang w:val="kk-KZ" w:eastAsia="zh-CN"/>
        </w:rPr>
        <w:t>дың</w:t>
      </w:r>
      <w:r w:rsidRPr="000C6E7A">
        <w:rPr>
          <w:rFonts w:ascii="Arial" w:eastAsiaTheme="minorEastAsia" w:hAnsi="Arial" w:cs="Arial"/>
          <w:sz w:val="20"/>
          <w:szCs w:val="20"/>
          <w:lang w:eastAsia="zh-CN"/>
        </w:rPr>
        <w:t xml:space="preserve"> </w:t>
      </w:r>
      <w:r w:rsidR="00861B29">
        <w:rPr>
          <w:rFonts w:ascii="Arial" w:eastAsiaTheme="minorEastAsia" w:hAnsi="Arial" w:cs="Arial"/>
          <w:sz w:val="20"/>
          <w:szCs w:val="20"/>
          <w:lang w:val="kk-KZ" w:eastAsia="zh-CN"/>
        </w:rPr>
        <w:t>17</w:t>
      </w:r>
      <w:r w:rsidRPr="000C6E7A">
        <w:rPr>
          <w:rFonts w:ascii="Arial" w:eastAsiaTheme="minorEastAsia" w:hAnsi="Arial" w:cs="Arial"/>
          <w:sz w:val="20"/>
          <w:szCs w:val="20"/>
          <w:lang w:val="kk-KZ" w:eastAsia="zh-CN"/>
        </w:rPr>
        <w:t xml:space="preserve"> қыркүйек</w:t>
      </w:r>
      <w:r w:rsidR="003E2DCB">
        <w:rPr>
          <w:rFonts w:ascii="Arial" w:eastAsiaTheme="minorEastAsia" w:hAnsi="Arial" w:cs="Arial"/>
          <w:sz w:val="20"/>
          <w:szCs w:val="20"/>
          <w:lang w:val="kk-KZ" w:eastAsia="zh-CN"/>
        </w:rPr>
        <w:t xml:space="preserve"> пен</w:t>
      </w:r>
      <w:r w:rsidRPr="000C6E7A">
        <w:rPr>
          <w:rFonts w:ascii="Arial" w:eastAsiaTheme="minorEastAsia" w:hAnsi="Arial" w:cs="Arial"/>
          <w:sz w:val="20"/>
          <w:szCs w:val="20"/>
          <w:lang w:eastAsia="zh-CN"/>
        </w:rPr>
        <w:t xml:space="preserve"> </w:t>
      </w:r>
      <w:r w:rsidR="00861B29">
        <w:rPr>
          <w:rFonts w:ascii="Arial" w:eastAsiaTheme="minorEastAsia" w:hAnsi="Arial" w:cs="Arial"/>
          <w:sz w:val="20"/>
          <w:szCs w:val="20"/>
          <w:lang w:val="kk-KZ" w:eastAsia="zh-CN"/>
        </w:rPr>
        <w:t>21</w:t>
      </w:r>
      <w:r w:rsidRPr="000C6E7A">
        <w:rPr>
          <w:rFonts w:ascii="Arial" w:eastAsiaTheme="minorEastAsia" w:hAnsi="Arial" w:cs="Arial"/>
          <w:sz w:val="20"/>
          <w:szCs w:val="20"/>
          <w:lang w:eastAsia="zh-CN"/>
        </w:rPr>
        <w:t xml:space="preserve"> </w:t>
      </w:r>
      <w:r w:rsidR="003E2DCB">
        <w:rPr>
          <w:rFonts w:ascii="Arial" w:eastAsiaTheme="minorEastAsia" w:hAnsi="Arial" w:cs="Arial"/>
          <w:sz w:val="20"/>
          <w:szCs w:val="20"/>
          <w:lang w:val="kk-KZ" w:eastAsia="zh-CN"/>
        </w:rPr>
        <w:t>қазан</w:t>
      </w:r>
      <w:r w:rsidRPr="000C6E7A">
        <w:rPr>
          <w:rFonts w:ascii="Arial" w:eastAsiaTheme="minorEastAsia" w:hAnsi="Arial" w:cs="Arial"/>
          <w:sz w:val="20"/>
          <w:szCs w:val="20"/>
          <w:lang w:eastAsia="zh-CN"/>
        </w:rPr>
        <w:t xml:space="preserve"> </w:t>
      </w:r>
      <w:r w:rsidR="003E2DCB">
        <w:rPr>
          <w:rFonts w:ascii="Arial" w:eastAsiaTheme="minorEastAsia" w:hAnsi="Arial" w:cs="Arial"/>
          <w:sz w:val="20"/>
          <w:szCs w:val="20"/>
          <w:lang w:val="kk-KZ" w:eastAsia="zh-CN"/>
        </w:rPr>
        <w:t>аралығында</w:t>
      </w:r>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жіберулері</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қажет</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Байқаудың</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ашылғандығы</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туралы</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хабарландыру</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Қор</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сайтында</w:t>
      </w:r>
      <w:proofErr w:type="spellEnd"/>
      <w:r w:rsidRPr="000C6E7A">
        <w:rPr>
          <w:rFonts w:ascii="Arial" w:eastAsiaTheme="minorEastAsia" w:hAnsi="Arial" w:cs="Arial"/>
          <w:sz w:val="20"/>
          <w:szCs w:val="20"/>
          <w:lang w:eastAsia="zh-CN"/>
        </w:rPr>
        <w:t xml:space="preserve"> </w:t>
      </w:r>
      <w:hyperlink r:id="rId8" w:history="1">
        <w:proofErr w:type="spellStart"/>
        <w:r w:rsidRPr="000C6E7A">
          <w:rPr>
            <w:rFonts w:ascii="Arial" w:eastAsiaTheme="minorEastAsia" w:hAnsi="Arial" w:cs="Arial"/>
            <w:color w:val="0000FF" w:themeColor="hyperlink"/>
            <w:sz w:val="20"/>
            <w:szCs w:val="20"/>
            <w:u w:val="single"/>
            <w:lang w:val="en-US" w:eastAsia="zh-CN"/>
          </w:rPr>
          <w:t>yessenovfoundation</w:t>
        </w:r>
        <w:proofErr w:type="spellEnd"/>
        <w:r w:rsidRPr="000C6E7A">
          <w:rPr>
            <w:rFonts w:ascii="Arial" w:eastAsiaTheme="minorEastAsia" w:hAnsi="Arial" w:cs="Arial"/>
            <w:color w:val="0000FF" w:themeColor="hyperlink"/>
            <w:sz w:val="20"/>
            <w:szCs w:val="20"/>
            <w:u w:val="single"/>
            <w:lang w:eastAsia="zh-CN"/>
          </w:rPr>
          <w:t>.</w:t>
        </w:r>
        <w:r w:rsidRPr="000C6E7A">
          <w:rPr>
            <w:rFonts w:ascii="Arial" w:eastAsiaTheme="minorEastAsia" w:hAnsi="Arial" w:cs="Arial"/>
            <w:color w:val="0000FF" w:themeColor="hyperlink"/>
            <w:sz w:val="20"/>
            <w:szCs w:val="20"/>
            <w:u w:val="single"/>
            <w:lang w:val="en-US" w:eastAsia="zh-CN"/>
          </w:rPr>
          <w:t>org</w:t>
        </w:r>
      </w:hyperlink>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және</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әлеуметтік</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желілерде</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жарияланатын</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болады</w:t>
      </w:r>
      <w:proofErr w:type="spellEnd"/>
      <w:r w:rsidRPr="000C6E7A">
        <w:rPr>
          <w:rFonts w:ascii="Arial" w:eastAsiaTheme="minorEastAsia" w:hAnsi="Arial" w:cs="Arial"/>
          <w:sz w:val="20"/>
          <w:szCs w:val="20"/>
          <w:lang w:eastAsia="zh-CN"/>
        </w:rPr>
        <w:t xml:space="preserve">. </w:t>
      </w:r>
    </w:p>
    <w:p w:rsidR="000C6E7A" w:rsidRPr="000C6E7A" w:rsidRDefault="000C6E7A" w:rsidP="000C6E7A">
      <w:pPr>
        <w:spacing w:after="0" w:line="240" w:lineRule="auto"/>
        <w:jc w:val="both"/>
        <w:rPr>
          <w:rFonts w:ascii="Arial" w:eastAsiaTheme="minorEastAsia" w:hAnsi="Arial" w:cs="Arial"/>
          <w:sz w:val="20"/>
          <w:szCs w:val="20"/>
          <w:lang w:eastAsia="zh-CN"/>
        </w:rPr>
      </w:pPr>
    </w:p>
    <w:p w:rsidR="000C6E7A" w:rsidRPr="000C6E7A" w:rsidRDefault="000C6E7A" w:rsidP="000C6E7A">
      <w:pPr>
        <w:spacing w:after="0" w:line="240" w:lineRule="auto"/>
        <w:jc w:val="both"/>
        <w:rPr>
          <w:rFonts w:ascii="Arial" w:eastAsiaTheme="minorEastAsia" w:hAnsi="Arial" w:cs="Arial"/>
          <w:sz w:val="20"/>
          <w:szCs w:val="20"/>
          <w:lang w:eastAsia="zh-CN"/>
        </w:rPr>
      </w:pPr>
      <w:r w:rsidRPr="000C6E7A">
        <w:rPr>
          <w:rFonts w:ascii="Arial" w:eastAsiaTheme="minorEastAsia" w:hAnsi="Arial" w:cs="Arial"/>
          <w:sz w:val="20"/>
          <w:szCs w:val="20"/>
          <w:lang w:eastAsia="zh-CN"/>
        </w:rPr>
        <w:t xml:space="preserve">3.6. </w:t>
      </w:r>
      <w:proofErr w:type="spellStart"/>
      <w:r w:rsidRPr="000C6E7A">
        <w:rPr>
          <w:rFonts w:ascii="Arial" w:eastAsiaTheme="minorEastAsia" w:hAnsi="Arial" w:cs="Arial"/>
          <w:sz w:val="20"/>
          <w:szCs w:val="20"/>
          <w:lang w:eastAsia="zh-CN"/>
        </w:rPr>
        <w:t>Байқ</w:t>
      </w:r>
      <w:proofErr w:type="gramStart"/>
      <w:r w:rsidRPr="000C6E7A">
        <w:rPr>
          <w:rFonts w:ascii="Arial" w:eastAsiaTheme="minorEastAsia" w:hAnsi="Arial" w:cs="Arial"/>
          <w:sz w:val="20"/>
          <w:szCs w:val="20"/>
          <w:lang w:eastAsia="zh-CN"/>
        </w:rPr>
        <w:t>ау</w:t>
      </w:r>
      <w:proofErr w:type="gramEnd"/>
      <w:r w:rsidRPr="000C6E7A">
        <w:rPr>
          <w:rFonts w:ascii="Arial" w:eastAsiaTheme="minorEastAsia" w:hAnsi="Arial" w:cs="Arial"/>
          <w:sz w:val="20"/>
          <w:szCs w:val="20"/>
          <w:lang w:eastAsia="zh-CN"/>
        </w:rPr>
        <w:t>ға</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құжаттарды</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тапсыру</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арқылы</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ізденуші</w:t>
      </w:r>
      <w:proofErr w:type="spellEnd"/>
      <w:r w:rsidRPr="000C6E7A">
        <w:rPr>
          <w:rFonts w:ascii="Arial" w:eastAsiaTheme="minorEastAsia" w:hAnsi="Arial" w:cs="Arial"/>
          <w:sz w:val="20"/>
          <w:szCs w:val="20"/>
          <w:lang w:eastAsia="zh-CN"/>
        </w:rPr>
        <w:t xml:space="preserve"> осы </w:t>
      </w:r>
      <w:r w:rsidRPr="000C6E7A">
        <w:rPr>
          <w:rFonts w:ascii="Arial" w:eastAsiaTheme="minorEastAsia" w:hAnsi="Arial" w:cs="Arial"/>
          <w:sz w:val="20"/>
          <w:szCs w:val="20"/>
          <w:lang w:val="kk-KZ" w:eastAsia="zh-CN"/>
        </w:rPr>
        <w:t>е</w:t>
      </w:r>
      <w:proofErr w:type="spellStart"/>
      <w:r w:rsidRPr="000C6E7A">
        <w:rPr>
          <w:rFonts w:ascii="Arial" w:eastAsiaTheme="minorEastAsia" w:hAnsi="Arial" w:cs="Arial"/>
          <w:sz w:val="20"/>
          <w:szCs w:val="20"/>
          <w:lang w:eastAsia="zh-CN"/>
        </w:rPr>
        <w:t>режеде</w:t>
      </w:r>
      <w:proofErr w:type="spellEnd"/>
      <w:r w:rsidRPr="000C6E7A">
        <w:rPr>
          <w:rFonts w:ascii="Arial" w:eastAsiaTheme="minorEastAsia" w:hAnsi="Arial" w:cs="Arial"/>
          <w:sz w:val="20"/>
          <w:szCs w:val="20"/>
          <w:lang w:eastAsia="zh-CN"/>
        </w:rPr>
        <w:t xml:space="preserve"> </w:t>
      </w:r>
      <w:r w:rsidRPr="000C6E7A">
        <w:rPr>
          <w:rFonts w:ascii="Arial" w:eastAsiaTheme="minorEastAsia" w:hAnsi="Arial" w:cs="Arial"/>
          <w:sz w:val="20"/>
          <w:szCs w:val="20"/>
          <w:lang w:val="kk-KZ" w:eastAsia="zh-CN"/>
        </w:rPr>
        <w:t xml:space="preserve">жазылған </w:t>
      </w:r>
      <w:proofErr w:type="spellStart"/>
      <w:r w:rsidRPr="000C6E7A">
        <w:rPr>
          <w:rFonts w:ascii="Arial" w:eastAsiaTheme="minorEastAsia" w:hAnsi="Arial" w:cs="Arial"/>
          <w:sz w:val="20"/>
          <w:szCs w:val="20"/>
          <w:lang w:eastAsia="zh-CN"/>
        </w:rPr>
        <w:t>байқау</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мақсаттарын</w:t>
      </w:r>
      <w:proofErr w:type="spellEnd"/>
      <w:r w:rsidRPr="000C6E7A">
        <w:rPr>
          <w:rFonts w:ascii="Arial" w:eastAsiaTheme="minorEastAsia" w:hAnsi="Arial" w:cs="Arial"/>
          <w:sz w:val="20"/>
          <w:szCs w:val="20"/>
          <w:lang w:val="kk-KZ" w:eastAsia="zh-CN"/>
        </w:rPr>
        <w:t>а</w:t>
      </w:r>
      <w:r w:rsidRPr="000C6E7A">
        <w:rPr>
          <w:rFonts w:ascii="Arial" w:eastAsiaTheme="minorEastAsia" w:hAnsi="Arial" w:cs="Arial"/>
          <w:sz w:val="20"/>
          <w:szCs w:val="20"/>
          <w:lang w:eastAsia="zh-CN"/>
        </w:rPr>
        <w:t xml:space="preserve"> </w:t>
      </w:r>
      <w:r w:rsidRPr="000C6E7A">
        <w:rPr>
          <w:rFonts w:ascii="Arial" w:eastAsiaTheme="minorEastAsia" w:hAnsi="Arial" w:cs="Arial"/>
          <w:sz w:val="20"/>
          <w:szCs w:val="20"/>
          <w:lang w:val="kk-KZ" w:eastAsia="zh-CN"/>
        </w:rPr>
        <w:t>қосылатындығына</w:t>
      </w:r>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және</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көрсетілген</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байқауды</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өткізу</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бойынша</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барлық</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шарттармен</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келісетіндігін</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және</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оларды</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толығымен</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орындайтындығын</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растайды</w:t>
      </w:r>
      <w:proofErr w:type="spellEnd"/>
      <w:r w:rsidRPr="000C6E7A">
        <w:rPr>
          <w:rFonts w:ascii="Arial" w:eastAsiaTheme="minorEastAsia" w:hAnsi="Arial" w:cs="Arial"/>
          <w:sz w:val="20"/>
          <w:szCs w:val="20"/>
          <w:lang w:eastAsia="zh-CN"/>
        </w:rPr>
        <w:t xml:space="preserve">. </w:t>
      </w:r>
    </w:p>
    <w:p w:rsidR="000C6E7A" w:rsidRPr="000C6E7A" w:rsidRDefault="000C6E7A" w:rsidP="000C6E7A">
      <w:pPr>
        <w:spacing w:after="0" w:line="240" w:lineRule="auto"/>
        <w:jc w:val="both"/>
        <w:rPr>
          <w:rFonts w:ascii="Arial" w:eastAsiaTheme="minorEastAsia" w:hAnsi="Arial" w:cs="Arial"/>
          <w:sz w:val="20"/>
          <w:szCs w:val="20"/>
          <w:lang w:eastAsia="zh-CN"/>
        </w:rPr>
      </w:pPr>
      <w:r w:rsidRPr="000C6E7A">
        <w:rPr>
          <w:rFonts w:ascii="Arial" w:eastAsiaTheme="minorEastAsia" w:hAnsi="Arial" w:cs="Arial"/>
          <w:sz w:val="20"/>
          <w:szCs w:val="20"/>
          <w:lang w:eastAsia="zh-CN"/>
        </w:rPr>
        <w:tab/>
      </w:r>
    </w:p>
    <w:p w:rsidR="000C6E7A" w:rsidRPr="000C6E7A" w:rsidRDefault="000C6E7A" w:rsidP="000C6E7A">
      <w:pPr>
        <w:spacing w:after="0" w:line="240" w:lineRule="auto"/>
        <w:jc w:val="both"/>
        <w:rPr>
          <w:rFonts w:ascii="Arial" w:eastAsiaTheme="minorEastAsia" w:hAnsi="Arial" w:cs="Arial"/>
          <w:sz w:val="20"/>
          <w:szCs w:val="20"/>
          <w:lang w:eastAsia="zh-CN"/>
        </w:rPr>
      </w:pPr>
      <w:r w:rsidRPr="000C6E7A">
        <w:rPr>
          <w:rFonts w:ascii="Arial" w:eastAsiaTheme="minorEastAsia" w:hAnsi="Arial" w:cs="Arial"/>
          <w:sz w:val="20"/>
          <w:szCs w:val="20"/>
          <w:lang w:eastAsia="zh-CN"/>
        </w:rPr>
        <w:t xml:space="preserve">3.7. </w:t>
      </w:r>
      <w:proofErr w:type="spellStart"/>
      <w:r w:rsidRPr="000C6E7A">
        <w:rPr>
          <w:rFonts w:ascii="Arial" w:eastAsiaTheme="minorEastAsia" w:hAnsi="Arial" w:cs="Arial"/>
          <w:sz w:val="20"/>
          <w:szCs w:val="20"/>
          <w:lang w:eastAsia="zh-CN"/>
        </w:rPr>
        <w:t>Барлық</w:t>
      </w:r>
      <w:proofErr w:type="spellEnd"/>
      <w:r w:rsidRPr="000C6E7A">
        <w:rPr>
          <w:rFonts w:ascii="Arial" w:eastAsiaTheme="minorEastAsia" w:hAnsi="Arial" w:cs="Arial"/>
          <w:sz w:val="20"/>
          <w:szCs w:val="20"/>
          <w:lang w:eastAsia="zh-CN"/>
        </w:rPr>
        <w:t xml:space="preserve"> </w:t>
      </w:r>
      <w:r w:rsidRPr="000C6E7A">
        <w:rPr>
          <w:rFonts w:ascii="Arial" w:eastAsiaTheme="minorEastAsia" w:hAnsi="Arial" w:cs="Arial"/>
          <w:sz w:val="20"/>
          <w:szCs w:val="20"/>
          <w:lang w:val="kk-KZ" w:eastAsia="zh-CN"/>
        </w:rPr>
        <w:t>өтінімдер</w:t>
      </w:r>
      <w:r w:rsidRPr="000C6E7A">
        <w:rPr>
          <w:rFonts w:ascii="Arial" w:eastAsiaTheme="minorEastAsia" w:hAnsi="Arial" w:cs="Arial"/>
          <w:sz w:val="20"/>
          <w:szCs w:val="20"/>
          <w:lang w:eastAsia="zh-CN"/>
        </w:rPr>
        <w:t xml:space="preserve"> </w:t>
      </w:r>
      <w:r w:rsidRPr="000C6E7A">
        <w:rPr>
          <w:rFonts w:ascii="Arial" w:eastAsiaTheme="minorEastAsia" w:hAnsi="Arial" w:cs="Arial"/>
          <w:sz w:val="20"/>
          <w:szCs w:val="20"/>
          <w:lang w:val="kk-KZ" w:eastAsia="zh-CN"/>
        </w:rPr>
        <w:t>Қ</w:t>
      </w:r>
      <w:proofErr w:type="spellStart"/>
      <w:r w:rsidRPr="000C6E7A">
        <w:rPr>
          <w:rFonts w:ascii="Arial" w:eastAsiaTheme="minorEastAsia" w:hAnsi="Arial" w:cs="Arial"/>
          <w:sz w:val="20"/>
          <w:szCs w:val="20"/>
          <w:lang w:eastAsia="zh-CN"/>
        </w:rPr>
        <w:t>ордың</w:t>
      </w:r>
      <w:proofErr w:type="spellEnd"/>
      <w:r w:rsidRPr="000C6E7A">
        <w:rPr>
          <w:rFonts w:ascii="Arial" w:eastAsiaTheme="minorEastAsia" w:hAnsi="Arial" w:cs="Arial"/>
          <w:sz w:val="20"/>
          <w:szCs w:val="20"/>
          <w:lang w:eastAsia="zh-CN"/>
        </w:rPr>
        <w:t xml:space="preserve"> </w:t>
      </w:r>
      <w:hyperlink r:id="rId9" w:history="1">
        <w:r w:rsidRPr="000C6E7A">
          <w:rPr>
            <w:rFonts w:ascii="Arial" w:eastAsiaTheme="minorEastAsia" w:hAnsi="Arial" w:cs="Arial"/>
            <w:color w:val="0000FF" w:themeColor="hyperlink"/>
            <w:sz w:val="20"/>
            <w:szCs w:val="20"/>
            <w:u w:val="single"/>
            <w:lang w:val="en-US" w:eastAsia="zh-CN"/>
          </w:rPr>
          <w:t>info</w:t>
        </w:r>
        <w:r w:rsidRPr="000C6E7A">
          <w:rPr>
            <w:rFonts w:ascii="Arial" w:eastAsiaTheme="minorEastAsia" w:hAnsi="Arial" w:cs="Arial"/>
            <w:color w:val="0000FF" w:themeColor="hyperlink"/>
            <w:sz w:val="20"/>
            <w:szCs w:val="20"/>
            <w:u w:val="single"/>
            <w:lang w:eastAsia="zh-CN"/>
          </w:rPr>
          <w:t>@</w:t>
        </w:r>
        <w:proofErr w:type="spellStart"/>
        <w:r w:rsidRPr="000C6E7A">
          <w:rPr>
            <w:rFonts w:ascii="Arial" w:eastAsiaTheme="minorEastAsia" w:hAnsi="Arial" w:cs="Arial"/>
            <w:color w:val="0000FF" w:themeColor="hyperlink"/>
            <w:sz w:val="20"/>
            <w:szCs w:val="20"/>
            <w:u w:val="single"/>
            <w:lang w:val="en-US" w:eastAsia="zh-CN"/>
          </w:rPr>
          <w:t>yessenovfoundation</w:t>
        </w:r>
        <w:proofErr w:type="spellEnd"/>
        <w:r w:rsidRPr="000C6E7A">
          <w:rPr>
            <w:rFonts w:ascii="Arial" w:eastAsiaTheme="minorEastAsia" w:hAnsi="Arial" w:cs="Arial"/>
            <w:color w:val="0000FF" w:themeColor="hyperlink"/>
            <w:sz w:val="20"/>
            <w:szCs w:val="20"/>
            <w:u w:val="single"/>
            <w:lang w:eastAsia="zh-CN"/>
          </w:rPr>
          <w:t>.</w:t>
        </w:r>
        <w:r w:rsidRPr="000C6E7A">
          <w:rPr>
            <w:rFonts w:ascii="Arial" w:eastAsiaTheme="minorEastAsia" w:hAnsi="Arial" w:cs="Arial"/>
            <w:color w:val="0000FF" w:themeColor="hyperlink"/>
            <w:sz w:val="20"/>
            <w:szCs w:val="20"/>
            <w:u w:val="single"/>
            <w:lang w:val="en-US" w:eastAsia="zh-CN"/>
          </w:rPr>
          <w:t>org</w:t>
        </w:r>
      </w:hyperlink>
      <w:r w:rsidRPr="000C6E7A">
        <w:rPr>
          <w:rFonts w:ascii="Arial" w:eastAsiaTheme="minorEastAsia" w:hAnsi="Arial" w:cs="Arial"/>
          <w:sz w:val="20"/>
          <w:szCs w:val="20"/>
          <w:lang w:eastAsia="zh-CN"/>
        </w:rPr>
        <w:t xml:space="preserve"> </w:t>
      </w:r>
      <w:r w:rsidRPr="000C6E7A">
        <w:rPr>
          <w:rFonts w:ascii="Arial" w:eastAsiaTheme="minorEastAsia" w:hAnsi="Arial" w:cs="Arial"/>
          <w:sz w:val="20"/>
          <w:szCs w:val="20"/>
          <w:lang w:val="kk-KZ" w:eastAsia="zh-CN"/>
        </w:rPr>
        <w:t xml:space="preserve">электрондық </w:t>
      </w:r>
      <w:proofErr w:type="spellStart"/>
      <w:r w:rsidRPr="000C6E7A">
        <w:rPr>
          <w:rFonts w:ascii="Arial" w:eastAsiaTheme="minorEastAsia" w:hAnsi="Arial" w:cs="Arial"/>
          <w:sz w:val="20"/>
          <w:szCs w:val="20"/>
          <w:lang w:eastAsia="zh-CN"/>
        </w:rPr>
        <w:t>мекенжайына</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жіберілуі</w:t>
      </w:r>
      <w:proofErr w:type="spellEnd"/>
      <w:r w:rsidRPr="000C6E7A">
        <w:rPr>
          <w:rFonts w:ascii="Arial" w:eastAsiaTheme="minorEastAsia" w:hAnsi="Arial" w:cs="Arial"/>
          <w:sz w:val="20"/>
          <w:szCs w:val="20"/>
          <w:lang w:eastAsia="zh-CN"/>
        </w:rPr>
        <w:t xml:space="preserve"> </w:t>
      </w:r>
      <w:proofErr w:type="spellStart"/>
      <w:proofErr w:type="gramStart"/>
      <w:r w:rsidRPr="000C6E7A">
        <w:rPr>
          <w:rFonts w:ascii="Arial" w:eastAsiaTheme="minorEastAsia" w:hAnsi="Arial" w:cs="Arial"/>
          <w:sz w:val="20"/>
          <w:szCs w:val="20"/>
          <w:lang w:eastAsia="zh-CN"/>
        </w:rPr>
        <w:t>тиіс</w:t>
      </w:r>
      <w:proofErr w:type="spellEnd"/>
      <w:proofErr w:type="gramEnd"/>
      <w:r w:rsidRPr="000C6E7A">
        <w:rPr>
          <w:rFonts w:ascii="Arial" w:eastAsiaTheme="minorEastAsia" w:hAnsi="Arial" w:cs="Arial"/>
          <w:sz w:val="20"/>
          <w:szCs w:val="20"/>
          <w:lang w:eastAsia="zh-CN"/>
        </w:rPr>
        <w:t xml:space="preserve">. </w:t>
      </w:r>
    </w:p>
    <w:p w:rsidR="000C6E7A" w:rsidRPr="000C6E7A" w:rsidRDefault="000C6E7A" w:rsidP="000C6E7A">
      <w:pPr>
        <w:spacing w:after="0" w:line="240" w:lineRule="auto"/>
        <w:jc w:val="both"/>
        <w:rPr>
          <w:rFonts w:ascii="Arial" w:eastAsiaTheme="minorEastAsia" w:hAnsi="Arial" w:cs="Arial"/>
          <w:sz w:val="20"/>
          <w:szCs w:val="20"/>
          <w:lang w:eastAsia="zh-CN"/>
        </w:rPr>
      </w:pPr>
    </w:p>
    <w:p w:rsidR="000C6E7A" w:rsidRPr="000C6E7A" w:rsidRDefault="000C6E7A" w:rsidP="000C6E7A">
      <w:pPr>
        <w:spacing w:after="0" w:line="240" w:lineRule="auto"/>
        <w:jc w:val="both"/>
        <w:rPr>
          <w:rFonts w:ascii="Arial" w:eastAsiaTheme="minorEastAsia" w:hAnsi="Arial" w:cs="Arial"/>
          <w:sz w:val="20"/>
          <w:szCs w:val="20"/>
          <w:lang w:val="kk-KZ" w:eastAsia="zh-CN"/>
        </w:rPr>
      </w:pPr>
      <w:r w:rsidRPr="000C6E7A">
        <w:rPr>
          <w:rFonts w:ascii="Arial" w:eastAsiaTheme="minorEastAsia" w:hAnsi="Arial" w:cs="Arial"/>
          <w:sz w:val="20"/>
          <w:szCs w:val="20"/>
          <w:lang w:eastAsia="zh-CN"/>
        </w:rPr>
        <w:t xml:space="preserve">3.8. </w:t>
      </w:r>
      <w:r w:rsidRPr="000C6E7A">
        <w:rPr>
          <w:rFonts w:ascii="Arial" w:eastAsiaTheme="minorEastAsia" w:hAnsi="Arial" w:cs="Arial"/>
          <w:sz w:val="20"/>
          <w:szCs w:val="20"/>
          <w:lang w:val="kk-KZ" w:eastAsia="zh-CN"/>
        </w:rPr>
        <w:t>Өтінімдер қор қызметкерімен тіркеледі және әрбі</w:t>
      </w:r>
      <w:proofErr w:type="gramStart"/>
      <w:r w:rsidRPr="000C6E7A">
        <w:rPr>
          <w:rFonts w:ascii="Arial" w:eastAsiaTheme="minorEastAsia" w:hAnsi="Arial" w:cs="Arial"/>
          <w:sz w:val="20"/>
          <w:szCs w:val="20"/>
          <w:lang w:val="kk-KZ" w:eastAsia="zh-CN"/>
        </w:rPr>
        <w:t>р</w:t>
      </w:r>
      <w:proofErr w:type="gramEnd"/>
      <w:r w:rsidRPr="000C6E7A">
        <w:rPr>
          <w:rFonts w:ascii="Arial" w:eastAsiaTheme="minorEastAsia" w:hAnsi="Arial" w:cs="Arial"/>
          <w:sz w:val="20"/>
          <w:szCs w:val="20"/>
          <w:lang w:val="kk-KZ" w:eastAsia="zh-CN"/>
        </w:rPr>
        <w:t xml:space="preserve"> қатысушыға жеке тіркеу нөмірі беріледі. Құжаттар жиынтығының толықтығы мен ізденушінің ресми талаптарға сай екендігі анықталған соң байқауға қатысуға рұқсат/рұқсат еместігі жөнінде шешім қабылданады. Шешімнің нәтижесі тек өтінімде көрсетілген электрондық мекенжайға жіберіледі. Бағдарламаның тілі орыс тілі болып саналады.</w:t>
      </w:r>
    </w:p>
    <w:p w:rsidR="000C6E7A" w:rsidRPr="000C6E7A" w:rsidRDefault="000C6E7A" w:rsidP="000C6E7A">
      <w:pPr>
        <w:spacing w:after="0" w:line="240" w:lineRule="auto"/>
        <w:jc w:val="both"/>
        <w:rPr>
          <w:rFonts w:ascii="Arial" w:eastAsiaTheme="minorEastAsia" w:hAnsi="Arial" w:cs="Arial"/>
          <w:sz w:val="20"/>
          <w:szCs w:val="20"/>
          <w:lang w:val="kk-KZ" w:eastAsia="zh-CN"/>
        </w:rPr>
      </w:pPr>
    </w:p>
    <w:p w:rsidR="000C6E7A" w:rsidRPr="000C6E7A" w:rsidRDefault="000C6E7A" w:rsidP="000C6E7A">
      <w:pPr>
        <w:spacing w:after="0" w:line="240" w:lineRule="auto"/>
        <w:jc w:val="both"/>
        <w:rPr>
          <w:rFonts w:ascii="Arial" w:eastAsiaTheme="minorEastAsia" w:hAnsi="Arial" w:cs="Arial"/>
          <w:b/>
          <w:sz w:val="20"/>
          <w:szCs w:val="20"/>
          <w:lang w:val="kk-KZ" w:eastAsia="zh-CN"/>
        </w:rPr>
      </w:pPr>
      <w:r w:rsidRPr="000C6E7A">
        <w:rPr>
          <w:rFonts w:ascii="Arial" w:eastAsiaTheme="minorEastAsia" w:hAnsi="Arial" w:cs="Arial"/>
          <w:b/>
          <w:sz w:val="20"/>
          <w:szCs w:val="20"/>
          <w:lang w:val="kk-KZ" w:eastAsia="zh-CN"/>
        </w:rPr>
        <w:t>IV Байқаудың іріктеу кезеңдері</w:t>
      </w:r>
    </w:p>
    <w:p w:rsidR="000C6E7A" w:rsidRPr="000C6E7A" w:rsidRDefault="000C6E7A" w:rsidP="000C6E7A">
      <w:pPr>
        <w:spacing w:after="0" w:line="240" w:lineRule="auto"/>
        <w:jc w:val="both"/>
        <w:rPr>
          <w:rFonts w:ascii="Arial" w:eastAsiaTheme="minorEastAsia" w:hAnsi="Arial" w:cs="Arial"/>
          <w:sz w:val="20"/>
          <w:szCs w:val="20"/>
          <w:lang w:val="kk-KZ" w:eastAsia="zh-CN"/>
        </w:rPr>
      </w:pPr>
      <w:r w:rsidRPr="000C6E7A">
        <w:rPr>
          <w:rFonts w:ascii="Arial" w:eastAsiaTheme="minorEastAsia" w:hAnsi="Arial" w:cs="Arial"/>
          <w:sz w:val="20"/>
          <w:szCs w:val="20"/>
          <w:lang w:val="kk-KZ" w:eastAsia="zh-CN"/>
        </w:rPr>
        <w:t xml:space="preserve">4.1. Байқау нәтижесінде үздік үміткерлер іріктеліп алынып тұратын 2 (екі) сатыдан тұрады.  </w:t>
      </w:r>
    </w:p>
    <w:p w:rsidR="000C6E7A" w:rsidRPr="000C6E7A" w:rsidRDefault="000C6E7A" w:rsidP="000C6E7A">
      <w:pPr>
        <w:spacing w:after="0" w:line="240" w:lineRule="auto"/>
        <w:jc w:val="both"/>
        <w:rPr>
          <w:rFonts w:ascii="Arial" w:eastAsiaTheme="minorEastAsia" w:hAnsi="Arial" w:cs="Arial"/>
          <w:sz w:val="20"/>
          <w:szCs w:val="20"/>
          <w:lang w:val="kk-KZ" w:eastAsia="zh-CN"/>
        </w:rPr>
      </w:pPr>
    </w:p>
    <w:p w:rsidR="000C6E7A" w:rsidRPr="000C6E7A" w:rsidRDefault="00D421CE" w:rsidP="000C6E7A">
      <w:pPr>
        <w:spacing w:after="0" w:line="240" w:lineRule="auto"/>
        <w:jc w:val="both"/>
        <w:rPr>
          <w:rFonts w:ascii="Arial" w:eastAsiaTheme="minorEastAsia" w:hAnsi="Arial" w:cs="Arial"/>
          <w:sz w:val="20"/>
          <w:szCs w:val="20"/>
          <w:lang w:val="kk-KZ" w:eastAsia="zh-CN"/>
        </w:rPr>
      </w:pPr>
      <w:r>
        <w:rPr>
          <w:rFonts w:ascii="Arial" w:eastAsiaTheme="minorEastAsia" w:hAnsi="Arial" w:cs="Arial"/>
          <w:sz w:val="20"/>
          <w:szCs w:val="20"/>
          <w:lang w:val="kk-KZ" w:eastAsia="zh-CN"/>
        </w:rPr>
        <w:t>4.2. Бірінші саты – 2018</w:t>
      </w:r>
      <w:r w:rsidR="000C6E7A" w:rsidRPr="000C6E7A">
        <w:rPr>
          <w:rFonts w:ascii="Arial" w:eastAsiaTheme="minorEastAsia" w:hAnsi="Arial" w:cs="Arial"/>
          <w:sz w:val="20"/>
          <w:szCs w:val="20"/>
          <w:lang w:val="kk-KZ" w:eastAsia="zh-CN"/>
        </w:rPr>
        <w:t xml:space="preserve"> ж</w:t>
      </w:r>
      <w:r>
        <w:rPr>
          <w:rFonts w:ascii="Arial" w:eastAsiaTheme="minorEastAsia" w:hAnsi="Arial" w:cs="Arial"/>
          <w:sz w:val="20"/>
          <w:szCs w:val="20"/>
          <w:lang w:val="kk-KZ" w:eastAsia="zh-CN"/>
        </w:rPr>
        <w:t xml:space="preserve">ылдың 22 </w:t>
      </w:r>
      <w:r w:rsidR="000C6E7A" w:rsidRPr="000C6E7A">
        <w:rPr>
          <w:rFonts w:ascii="Arial" w:eastAsiaTheme="minorEastAsia" w:hAnsi="Arial" w:cs="Arial"/>
          <w:sz w:val="20"/>
          <w:szCs w:val="20"/>
          <w:lang w:val="kk-KZ" w:eastAsia="zh-CN"/>
        </w:rPr>
        <w:t xml:space="preserve"> </w:t>
      </w:r>
      <w:r>
        <w:rPr>
          <w:rFonts w:ascii="Arial" w:eastAsiaTheme="minorEastAsia" w:hAnsi="Arial" w:cs="Arial"/>
          <w:sz w:val="20"/>
          <w:szCs w:val="20"/>
          <w:lang w:val="kk-KZ" w:eastAsia="zh-CN"/>
        </w:rPr>
        <w:t>қазан мен</w:t>
      </w:r>
      <w:r w:rsidR="000C6E7A" w:rsidRPr="000C6E7A">
        <w:rPr>
          <w:rFonts w:ascii="Arial" w:eastAsiaTheme="minorEastAsia" w:hAnsi="Arial" w:cs="Arial"/>
          <w:sz w:val="20"/>
          <w:szCs w:val="20"/>
          <w:lang w:val="kk-KZ" w:eastAsia="zh-CN"/>
        </w:rPr>
        <w:t xml:space="preserve"> </w:t>
      </w:r>
      <w:r>
        <w:rPr>
          <w:rFonts w:ascii="Arial" w:eastAsiaTheme="minorEastAsia" w:hAnsi="Arial" w:cs="Arial"/>
          <w:sz w:val="20"/>
          <w:szCs w:val="20"/>
          <w:lang w:val="kk-KZ" w:eastAsia="zh-CN"/>
        </w:rPr>
        <w:t xml:space="preserve">05 қараша </w:t>
      </w:r>
      <w:r w:rsidR="000C6E7A" w:rsidRPr="000C6E7A">
        <w:rPr>
          <w:rFonts w:ascii="Arial" w:eastAsiaTheme="minorEastAsia" w:hAnsi="Arial" w:cs="Arial"/>
          <w:sz w:val="20"/>
          <w:szCs w:val="20"/>
          <w:lang w:val="kk-KZ" w:eastAsia="zh-CN"/>
        </w:rPr>
        <w:t xml:space="preserve"> аралығында өткізіледі. </w:t>
      </w:r>
    </w:p>
    <w:p w:rsidR="000C6E7A" w:rsidRPr="000C6E7A" w:rsidRDefault="000C6E7A" w:rsidP="000C6E7A">
      <w:pPr>
        <w:spacing w:after="0" w:line="240" w:lineRule="auto"/>
        <w:jc w:val="both"/>
        <w:rPr>
          <w:rFonts w:ascii="Arial" w:eastAsiaTheme="minorEastAsia" w:hAnsi="Arial" w:cs="Arial"/>
          <w:sz w:val="20"/>
          <w:szCs w:val="20"/>
          <w:lang w:val="kk-KZ" w:eastAsia="zh-CN"/>
        </w:rPr>
      </w:pPr>
      <w:r w:rsidRPr="000C6E7A">
        <w:rPr>
          <w:rFonts w:ascii="Arial" w:eastAsiaTheme="minorEastAsia" w:hAnsi="Arial" w:cs="Arial"/>
          <w:sz w:val="20"/>
          <w:szCs w:val="20"/>
          <w:lang w:val="kk-KZ" w:eastAsia="zh-CN"/>
        </w:rPr>
        <w:t>Уақытылы келіп түскен өтінімдер тәуелсіз сарапшылармен және қор қызметкерлерімен келесі критерийлер бойынша сырттай бағаланады:</w:t>
      </w:r>
    </w:p>
    <w:p w:rsidR="000C6E7A" w:rsidRPr="000C6E7A" w:rsidRDefault="000C6E7A" w:rsidP="000C6E7A">
      <w:pPr>
        <w:numPr>
          <w:ilvl w:val="0"/>
          <w:numId w:val="4"/>
        </w:numPr>
        <w:spacing w:after="0" w:line="240" w:lineRule="auto"/>
        <w:jc w:val="both"/>
        <w:rPr>
          <w:rFonts w:ascii="Arial" w:eastAsiaTheme="minorEastAsia" w:hAnsi="Arial" w:cs="Arial"/>
          <w:sz w:val="20"/>
          <w:szCs w:val="20"/>
          <w:lang w:val="kk-KZ" w:eastAsia="zh-CN"/>
        </w:rPr>
      </w:pPr>
      <w:r w:rsidRPr="000C6E7A">
        <w:rPr>
          <w:rFonts w:ascii="Arial" w:eastAsiaTheme="minorEastAsia" w:hAnsi="Arial" w:cs="Arial"/>
          <w:sz w:val="20"/>
          <w:szCs w:val="20"/>
          <w:lang w:val="kk-KZ" w:eastAsia="zh-CN"/>
        </w:rPr>
        <w:t>Бағдарламалау тілін білуі</w:t>
      </w:r>
    </w:p>
    <w:p w:rsidR="000C6E7A" w:rsidRPr="000C6E7A" w:rsidRDefault="000C6E7A" w:rsidP="000C6E7A">
      <w:pPr>
        <w:numPr>
          <w:ilvl w:val="0"/>
          <w:numId w:val="4"/>
        </w:numPr>
        <w:spacing w:after="0" w:line="240" w:lineRule="auto"/>
        <w:jc w:val="both"/>
        <w:rPr>
          <w:rFonts w:ascii="Arial" w:eastAsiaTheme="minorEastAsia" w:hAnsi="Arial" w:cs="Arial"/>
          <w:sz w:val="20"/>
          <w:szCs w:val="20"/>
          <w:lang w:val="kk-KZ" w:eastAsia="zh-CN"/>
        </w:rPr>
      </w:pPr>
      <w:r w:rsidRPr="000C6E7A">
        <w:rPr>
          <w:rFonts w:ascii="Arial" w:eastAsiaTheme="minorEastAsia" w:hAnsi="Arial" w:cs="Arial"/>
          <w:sz w:val="20"/>
          <w:szCs w:val="20"/>
          <w:lang w:val="kk-KZ" w:eastAsia="zh-CN"/>
        </w:rPr>
        <w:t>Бағдарламашы болып істеген жұмыс тәжірибесі</w:t>
      </w:r>
    </w:p>
    <w:p w:rsidR="000C6E7A" w:rsidRPr="000C6E7A" w:rsidRDefault="000C6E7A" w:rsidP="000C6E7A">
      <w:pPr>
        <w:numPr>
          <w:ilvl w:val="0"/>
          <w:numId w:val="4"/>
        </w:numPr>
        <w:spacing w:after="0" w:line="240" w:lineRule="auto"/>
        <w:jc w:val="both"/>
        <w:rPr>
          <w:rFonts w:ascii="Arial" w:eastAsiaTheme="minorEastAsia" w:hAnsi="Arial" w:cs="Arial"/>
          <w:sz w:val="20"/>
          <w:szCs w:val="20"/>
          <w:lang w:val="kk-KZ" w:eastAsia="zh-CN"/>
        </w:rPr>
      </w:pPr>
      <w:r w:rsidRPr="000C6E7A">
        <w:rPr>
          <w:rFonts w:ascii="Arial" w:eastAsiaTheme="minorEastAsia" w:hAnsi="Arial" w:cs="Arial"/>
          <w:sz w:val="20"/>
          <w:szCs w:val="20"/>
          <w:lang w:val="kk-KZ" w:eastAsia="zh-CN"/>
        </w:rPr>
        <w:t>Жоғары академиялық әлеуеті (оның ішінде белгіленген саладағы қызығушылықтағы эрудиция)</w:t>
      </w:r>
    </w:p>
    <w:p w:rsidR="000C6E7A" w:rsidRPr="000C6E7A" w:rsidRDefault="000C6E7A" w:rsidP="000C6E7A">
      <w:pPr>
        <w:numPr>
          <w:ilvl w:val="0"/>
          <w:numId w:val="4"/>
        </w:numPr>
        <w:spacing w:after="0" w:line="240" w:lineRule="auto"/>
        <w:jc w:val="both"/>
        <w:rPr>
          <w:rFonts w:ascii="Arial" w:eastAsiaTheme="minorEastAsia" w:hAnsi="Arial" w:cs="Arial"/>
          <w:sz w:val="20"/>
          <w:szCs w:val="20"/>
          <w:lang w:val="kk-KZ" w:eastAsia="zh-CN"/>
        </w:rPr>
      </w:pPr>
      <w:r w:rsidRPr="000C6E7A">
        <w:rPr>
          <w:rFonts w:ascii="Arial" w:eastAsiaTheme="minorEastAsia" w:hAnsi="Arial" w:cs="Arial"/>
          <w:sz w:val="20"/>
          <w:szCs w:val="20"/>
          <w:lang w:val="kk-KZ" w:eastAsia="zh-CN"/>
        </w:rPr>
        <w:t>Ағылшын тілін білуі</w:t>
      </w:r>
    </w:p>
    <w:p w:rsidR="000C6E7A" w:rsidRPr="000C6E7A" w:rsidRDefault="000C6E7A" w:rsidP="000C6E7A">
      <w:pPr>
        <w:numPr>
          <w:ilvl w:val="0"/>
          <w:numId w:val="4"/>
        </w:numPr>
        <w:spacing w:after="0" w:line="240" w:lineRule="auto"/>
        <w:jc w:val="both"/>
        <w:rPr>
          <w:rFonts w:ascii="Arial" w:eastAsiaTheme="minorEastAsia" w:hAnsi="Arial" w:cs="Arial"/>
          <w:sz w:val="20"/>
          <w:szCs w:val="20"/>
          <w:lang w:val="kk-KZ" w:eastAsia="zh-CN"/>
        </w:rPr>
      </w:pPr>
      <w:r w:rsidRPr="000C6E7A">
        <w:rPr>
          <w:rFonts w:ascii="Arial" w:eastAsiaTheme="minorEastAsia" w:hAnsi="Arial" w:cs="Arial"/>
          <w:sz w:val="20"/>
          <w:szCs w:val="20"/>
          <w:lang w:val="kk-KZ" w:eastAsia="zh-CN"/>
        </w:rPr>
        <w:t>Әлеуметтік өмірдегі белсенділігі</w:t>
      </w:r>
    </w:p>
    <w:p w:rsidR="000C6E7A" w:rsidRPr="000C6E7A" w:rsidRDefault="000C6E7A" w:rsidP="000C6E7A">
      <w:pPr>
        <w:numPr>
          <w:ilvl w:val="0"/>
          <w:numId w:val="4"/>
        </w:numPr>
        <w:spacing w:after="0" w:line="240" w:lineRule="auto"/>
        <w:jc w:val="both"/>
        <w:rPr>
          <w:rFonts w:ascii="Arial" w:eastAsiaTheme="minorEastAsia" w:hAnsi="Arial" w:cs="Arial"/>
          <w:sz w:val="20"/>
          <w:szCs w:val="20"/>
          <w:lang w:val="kk-KZ" w:eastAsia="zh-CN"/>
        </w:rPr>
      </w:pPr>
      <w:r w:rsidRPr="000C6E7A">
        <w:rPr>
          <w:rFonts w:ascii="Arial" w:eastAsiaTheme="minorEastAsia" w:hAnsi="Arial" w:cs="Arial"/>
          <w:sz w:val="20"/>
          <w:szCs w:val="20"/>
          <w:lang w:val="kk-KZ" w:eastAsia="zh-CN"/>
        </w:rPr>
        <w:t>Еріктілік (волонтерлік) тәжірибенің болуы</w:t>
      </w:r>
    </w:p>
    <w:p w:rsidR="000C6E7A" w:rsidRPr="000C6E7A" w:rsidRDefault="000C6E7A" w:rsidP="000C6E7A">
      <w:pPr>
        <w:numPr>
          <w:ilvl w:val="0"/>
          <w:numId w:val="4"/>
        </w:numPr>
        <w:spacing w:after="0" w:line="240" w:lineRule="auto"/>
        <w:jc w:val="both"/>
        <w:rPr>
          <w:rFonts w:ascii="Arial" w:eastAsiaTheme="minorEastAsia" w:hAnsi="Arial" w:cs="Arial"/>
          <w:sz w:val="20"/>
          <w:szCs w:val="20"/>
          <w:lang w:val="kk-KZ" w:eastAsia="zh-CN"/>
        </w:rPr>
      </w:pPr>
      <w:r w:rsidRPr="000C6E7A">
        <w:rPr>
          <w:rFonts w:ascii="Arial" w:eastAsiaTheme="minorEastAsia" w:hAnsi="Arial" w:cs="Arial"/>
          <w:sz w:val="20"/>
          <w:szCs w:val="20"/>
          <w:lang w:val="kk-KZ" w:eastAsia="zh-CN"/>
        </w:rPr>
        <w:t>Т.б.</w:t>
      </w:r>
    </w:p>
    <w:p w:rsidR="000C6E7A" w:rsidRPr="000C6E7A" w:rsidRDefault="000C6E7A" w:rsidP="000C6E7A">
      <w:pPr>
        <w:spacing w:after="0" w:line="240" w:lineRule="auto"/>
        <w:jc w:val="both"/>
        <w:rPr>
          <w:rFonts w:ascii="Arial" w:eastAsiaTheme="minorEastAsia" w:hAnsi="Arial" w:cs="Arial"/>
          <w:sz w:val="20"/>
          <w:szCs w:val="20"/>
          <w:lang w:eastAsia="zh-CN"/>
        </w:rPr>
      </w:pPr>
    </w:p>
    <w:p w:rsidR="000C6E7A" w:rsidRPr="000C6E7A" w:rsidRDefault="000C6E7A" w:rsidP="000C6E7A">
      <w:pPr>
        <w:spacing w:after="0" w:line="240" w:lineRule="auto"/>
        <w:jc w:val="both"/>
        <w:rPr>
          <w:rFonts w:ascii="Arial" w:eastAsiaTheme="minorEastAsia" w:hAnsi="Arial" w:cs="Arial"/>
          <w:sz w:val="20"/>
          <w:szCs w:val="20"/>
          <w:lang w:eastAsia="zh-CN"/>
        </w:rPr>
      </w:pPr>
      <w:proofErr w:type="spellStart"/>
      <w:r w:rsidRPr="000C6E7A">
        <w:rPr>
          <w:rFonts w:ascii="Arial" w:eastAsiaTheme="minorEastAsia" w:hAnsi="Arial" w:cs="Arial"/>
          <w:sz w:val="20"/>
          <w:szCs w:val="20"/>
          <w:lang w:eastAsia="zh-CN"/>
        </w:rPr>
        <w:t>Бі</w:t>
      </w:r>
      <w:proofErr w:type="gramStart"/>
      <w:r w:rsidRPr="000C6E7A">
        <w:rPr>
          <w:rFonts w:ascii="Arial" w:eastAsiaTheme="minorEastAsia" w:hAnsi="Arial" w:cs="Arial"/>
          <w:sz w:val="20"/>
          <w:szCs w:val="20"/>
          <w:lang w:eastAsia="zh-CN"/>
        </w:rPr>
        <w:t>р</w:t>
      </w:r>
      <w:proofErr w:type="gramEnd"/>
      <w:r w:rsidRPr="000C6E7A">
        <w:rPr>
          <w:rFonts w:ascii="Arial" w:eastAsiaTheme="minorEastAsia" w:hAnsi="Arial" w:cs="Arial"/>
          <w:sz w:val="20"/>
          <w:szCs w:val="20"/>
          <w:lang w:eastAsia="zh-CN"/>
        </w:rPr>
        <w:t>інші</w:t>
      </w:r>
      <w:proofErr w:type="spellEnd"/>
      <w:r w:rsidRPr="000C6E7A">
        <w:rPr>
          <w:rFonts w:ascii="Arial" w:eastAsiaTheme="minorEastAsia" w:hAnsi="Arial" w:cs="Arial"/>
          <w:sz w:val="20"/>
          <w:szCs w:val="20"/>
          <w:lang w:eastAsia="zh-CN"/>
        </w:rPr>
        <w:t xml:space="preserve"> </w:t>
      </w:r>
      <w:r w:rsidRPr="000C6E7A">
        <w:rPr>
          <w:rFonts w:ascii="Arial" w:eastAsiaTheme="minorEastAsia" w:hAnsi="Arial" w:cs="Arial"/>
          <w:sz w:val="20"/>
          <w:szCs w:val="20"/>
          <w:lang w:val="kk-KZ" w:eastAsia="zh-CN"/>
        </w:rPr>
        <w:t>сатының</w:t>
      </w:r>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нәтижесі</w:t>
      </w:r>
      <w:proofErr w:type="spellEnd"/>
      <w:r w:rsidRPr="000C6E7A">
        <w:rPr>
          <w:rFonts w:ascii="Arial" w:eastAsiaTheme="minorEastAsia" w:hAnsi="Arial" w:cs="Arial"/>
          <w:sz w:val="20"/>
          <w:szCs w:val="20"/>
          <w:lang w:eastAsia="zh-CN"/>
        </w:rPr>
        <w:t xml:space="preserve"> </w:t>
      </w:r>
      <w:r w:rsidRPr="000C6E7A">
        <w:rPr>
          <w:rFonts w:ascii="Arial" w:eastAsiaTheme="minorEastAsia" w:hAnsi="Arial" w:cs="Arial"/>
          <w:sz w:val="20"/>
          <w:szCs w:val="20"/>
          <w:lang w:val="kk-KZ" w:eastAsia="zh-CN"/>
        </w:rPr>
        <w:t>өтінім</w:t>
      </w:r>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берушіге</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электрондық</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пошта</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арқылы</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хабарланатын</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болады</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Екінші</w:t>
      </w:r>
      <w:proofErr w:type="spellEnd"/>
      <w:r w:rsidRPr="000C6E7A">
        <w:rPr>
          <w:rFonts w:ascii="Arial" w:eastAsiaTheme="minorEastAsia" w:hAnsi="Arial" w:cs="Arial"/>
          <w:sz w:val="20"/>
          <w:szCs w:val="20"/>
          <w:lang w:eastAsia="zh-CN"/>
        </w:rPr>
        <w:t xml:space="preserve"> </w:t>
      </w:r>
      <w:proofErr w:type="gramStart"/>
      <w:r w:rsidRPr="000C6E7A">
        <w:rPr>
          <w:rFonts w:ascii="Arial" w:eastAsiaTheme="minorEastAsia" w:hAnsi="Arial" w:cs="Arial"/>
          <w:sz w:val="20"/>
          <w:szCs w:val="20"/>
          <w:lang w:val="kk-KZ" w:eastAsia="zh-CN"/>
        </w:rPr>
        <w:t>саты</w:t>
      </w:r>
      <w:proofErr w:type="gramEnd"/>
      <w:r w:rsidRPr="000C6E7A">
        <w:rPr>
          <w:rFonts w:ascii="Arial" w:eastAsiaTheme="minorEastAsia" w:hAnsi="Arial" w:cs="Arial"/>
          <w:sz w:val="20"/>
          <w:szCs w:val="20"/>
          <w:lang w:val="kk-KZ" w:eastAsia="zh-CN"/>
        </w:rPr>
        <w:t>ға</w:t>
      </w:r>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өткен</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үміткерлердің</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тізімі</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Қор</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сайтына</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жариялана</w:t>
      </w:r>
      <w:proofErr w:type="spellEnd"/>
      <w:r w:rsidRPr="000C6E7A">
        <w:rPr>
          <w:rFonts w:ascii="Arial" w:eastAsiaTheme="minorEastAsia" w:hAnsi="Arial" w:cs="Arial"/>
          <w:sz w:val="20"/>
          <w:szCs w:val="20"/>
          <w:lang w:val="kk-KZ" w:eastAsia="zh-CN"/>
        </w:rPr>
        <w:t>ды</w:t>
      </w:r>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Алғашқы</w:t>
      </w:r>
      <w:proofErr w:type="spellEnd"/>
      <w:r w:rsidRPr="000C6E7A">
        <w:rPr>
          <w:rFonts w:ascii="Arial" w:eastAsiaTheme="minorEastAsia" w:hAnsi="Arial" w:cs="Arial"/>
          <w:sz w:val="20"/>
          <w:szCs w:val="20"/>
          <w:lang w:eastAsia="zh-CN"/>
        </w:rPr>
        <w:t xml:space="preserve"> </w:t>
      </w:r>
      <w:r w:rsidRPr="000C6E7A">
        <w:rPr>
          <w:rFonts w:ascii="Arial" w:eastAsiaTheme="minorEastAsia" w:hAnsi="Arial" w:cs="Arial"/>
          <w:sz w:val="20"/>
          <w:szCs w:val="20"/>
          <w:lang w:val="kk-KZ" w:eastAsia="zh-CN"/>
        </w:rPr>
        <w:t>саты</w:t>
      </w:r>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нәтижесінде</w:t>
      </w:r>
      <w:proofErr w:type="spellEnd"/>
      <w:r w:rsidRPr="000C6E7A">
        <w:rPr>
          <w:rFonts w:ascii="Arial" w:eastAsiaTheme="minorEastAsia" w:hAnsi="Arial" w:cs="Arial"/>
          <w:sz w:val="20"/>
          <w:szCs w:val="20"/>
          <w:lang w:eastAsia="zh-CN"/>
        </w:rPr>
        <w:t xml:space="preserve"> 20 </w:t>
      </w:r>
      <w:proofErr w:type="spellStart"/>
      <w:r w:rsidRPr="000C6E7A">
        <w:rPr>
          <w:rFonts w:ascii="Arial" w:eastAsiaTheme="minorEastAsia" w:hAnsi="Arial" w:cs="Arial"/>
          <w:sz w:val="20"/>
          <w:szCs w:val="20"/>
          <w:lang w:eastAsia="zh-CN"/>
        </w:rPr>
        <w:t>қатысушы</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і</w:t>
      </w:r>
      <w:proofErr w:type="gramStart"/>
      <w:r w:rsidRPr="000C6E7A">
        <w:rPr>
          <w:rFonts w:ascii="Arial" w:eastAsiaTheme="minorEastAsia" w:hAnsi="Arial" w:cs="Arial"/>
          <w:sz w:val="20"/>
          <w:szCs w:val="20"/>
          <w:lang w:eastAsia="zh-CN"/>
        </w:rPr>
        <w:t>р</w:t>
      </w:r>
      <w:proofErr w:type="gramEnd"/>
      <w:r w:rsidRPr="000C6E7A">
        <w:rPr>
          <w:rFonts w:ascii="Arial" w:eastAsiaTheme="minorEastAsia" w:hAnsi="Arial" w:cs="Arial"/>
          <w:sz w:val="20"/>
          <w:szCs w:val="20"/>
          <w:lang w:eastAsia="zh-CN"/>
        </w:rPr>
        <w:t>іктеленіп</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алынады</w:t>
      </w:r>
      <w:proofErr w:type="spellEnd"/>
      <w:r w:rsidRPr="000C6E7A">
        <w:rPr>
          <w:rFonts w:ascii="Arial" w:eastAsiaTheme="minorEastAsia" w:hAnsi="Arial" w:cs="Arial"/>
          <w:sz w:val="20"/>
          <w:szCs w:val="20"/>
          <w:lang w:eastAsia="zh-CN"/>
        </w:rPr>
        <w:t xml:space="preserve">. </w:t>
      </w:r>
    </w:p>
    <w:p w:rsidR="000C6E7A" w:rsidRPr="000C6E7A" w:rsidRDefault="000C6E7A" w:rsidP="000C6E7A">
      <w:pPr>
        <w:spacing w:after="0" w:line="240" w:lineRule="auto"/>
        <w:jc w:val="both"/>
        <w:rPr>
          <w:rFonts w:ascii="Arial" w:eastAsiaTheme="minorEastAsia" w:hAnsi="Arial" w:cs="Arial"/>
          <w:sz w:val="20"/>
          <w:szCs w:val="20"/>
          <w:lang w:eastAsia="zh-CN"/>
        </w:rPr>
      </w:pPr>
    </w:p>
    <w:p w:rsidR="000C6E7A" w:rsidRPr="000C6E7A" w:rsidRDefault="000C6E7A" w:rsidP="000C6E7A">
      <w:pPr>
        <w:spacing w:after="0" w:line="240" w:lineRule="auto"/>
        <w:jc w:val="both"/>
        <w:rPr>
          <w:rFonts w:ascii="Arial" w:eastAsiaTheme="minorEastAsia" w:hAnsi="Arial" w:cs="Arial"/>
          <w:sz w:val="20"/>
          <w:szCs w:val="20"/>
          <w:lang w:eastAsia="zh-CN"/>
        </w:rPr>
      </w:pPr>
      <w:r w:rsidRPr="000C6E7A">
        <w:rPr>
          <w:rFonts w:ascii="Arial" w:eastAsiaTheme="minorEastAsia" w:hAnsi="Arial" w:cs="Arial"/>
          <w:sz w:val="20"/>
          <w:szCs w:val="20"/>
          <w:lang w:eastAsia="zh-CN"/>
        </w:rPr>
        <w:t xml:space="preserve">4.3. </w:t>
      </w:r>
      <w:proofErr w:type="spellStart"/>
      <w:r w:rsidRPr="000C6E7A">
        <w:rPr>
          <w:rFonts w:ascii="Arial" w:eastAsiaTheme="minorEastAsia" w:hAnsi="Arial" w:cs="Arial"/>
          <w:sz w:val="20"/>
          <w:szCs w:val="20"/>
          <w:lang w:eastAsia="zh-CN"/>
        </w:rPr>
        <w:t>Екінші</w:t>
      </w:r>
      <w:proofErr w:type="spellEnd"/>
      <w:r w:rsidRPr="000C6E7A">
        <w:rPr>
          <w:rFonts w:ascii="Arial" w:eastAsiaTheme="minorEastAsia" w:hAnsi="Arial" w:cs="Arial"/>
          <w:sz w:val="20"/>
          <w:szCs w:val="20"/>
          <w:lang w:eastAsia="zh-CN"/>
        </w:rPr>
        <w:t xml:space="preserve"> </w:t>
      </w:r>
      <w:r w:rsidRPr="000C6E7A">
        <w:rPr>
          <w:rFonts w:ascii="Arial" w:eastAsiaTheme="minorEastAsia" w:hAnsi="Arial" w:cs="Arial"/>
          <w:sz w:val="20"/>
          <w:szCs w:val="20"/>
          <w:lang w:val="kk-KZ" w:eastAsia="zh-CN"/>
        </w:rPr>
        <w:t>саты</w:t>
      </w:r>
      <w:r w:rsidR="001456CB">
        <w:rPr>
          <w:rFonts w:ascii="Arial" w:eastAsiaTheme="minorEastAsia" w:hAnsi="Arial" w:cs="Arial"/>
          <w:sz w:val="20"/>
          <w:szCs w:val="20"/>
          <w:lang w:eastAsia="zh-CN"/>
        </w:rPr>
        <w:t xml:space="preserve"> – 201</w:t>
      </w:r>
      <w:r w:rsidR="001456CB">
        <w:rPr>
          <w:rFonts w:ascii="Arial" w:eastAsiaTheme="minorEastAsia" w:hAnsi="Arial" w:cs="Arial"/>
          <w:sz w:val="20"/>
          <w:szCs w:val="20"/>
          <w:lang w:val="kk-KZ" w:eastAsia="zh-CN"/>
        </w:rPr>
        <w:t>8</w:t>
      </w:r>
      <w:r w:rsidR="001A5290">
        <w:rPr>
          <w:rFonts w:ascii="Arial" w:eastAsiaTheme="minorEastAsia" w:hAnsi="Arial" w:cs="Arial"/>
          <w:sz w:val="20"/>
          <w:szCs w:val="20"/>
          <w:lang w:eastAsia="zh-CN"/>
        </w:rPr>
        <w:t xml:space="preserve"> </w:t>
      </w:r>
      <w:proofErr w:type="spellStart"/>
      <w:r w:rsidR="001A5290">
        <w:rPr>
          <w:rFonts w:ascii="Arial" w:eastAsiaTheme="minorEastAsia" w:hAnsi="Arial" w:cs="Arial"/>
          <w:sz w:val="20"/>
          <w:szCs w:val="20"/>
          <w:lang w:eastAsia="zh-CN"/>
        </w:rPr>
        <w:t>жыл</w:t>
      </w:r>
      <w:proofErr w:type="spellEnd"/>
      <w:r w:rsidR="001A5290">
        <w:rPr>
          <w:rFonts w:ascii="Arial" w:eastAsiaTheme="minorEastAsia" w:hAnsi="Arial" w:cs="Arial"/>
          <w:sz w:val="20"/>
          <w:szCs w:val="20"/>
          <w:lang w:val="kk-KZ" w:eastAsia="zh-CN"/>
        </w:rPr>
        <w:t>дың</w:t>
      </w:r>
      <w:r w:rsidRPr="000C6E7A">
        <w:rPr>
          <w:rFonts w:ascii="Arial" w:eastAsiaTheme="minorEastAsia" w:hAnsi="Arial" w:cs="Arial"/>
          <w:sz w:val="20"/>
          <w:szCs w:val="20"/>
          <w:lang w:eastAsia="zh-CN"/>
        </w:rPr>
        <w:t xml:space="preserve"> </w:t>
      </w:r>
      <w:r w:rsidR="001456CB">
        <w:rPr>
          <w:rFonts w:ascii="Arial" w:eastAsiaTheme="minorEastAsia" w:hAnsi="Arial" w:cs="Arial"/>
          <w:sz w:val="20"/>
          <w:szCs w:val="20"/>
          <w:lang w:val="kk-KZ" w:eastAsia="zh-CN"/>
        </w:rPr>
        <w:t>06</w:t>
      </w:r>
      <w:r w:rsidRPr="000C6E7A">
        <w:rPr>
          <w:rFonts w:ascii="Arial" w:eastAsiaTheme="minorEastAsia" w:hAnsi="Arial" w:cs="Arial"/>
          <w:sz w:val="20"/>
          <w:szCs w:val="20"/>
          <w:lang w:val="kk-KZ" w:eastAsia="zh-CN"/>
        </w:rPr>
        <w:t xml:space="preserve"> және </w:t>
      </w:r>
      <w:r w:rsidR="001456CB">
        <w:rPr>
          <w:rFonts w:ascii="Arial" w:eastAsiaTheme="minorEastAsia" w:hAnsi="Arial" w:cs="Arial"/>
          <w:sz w:val="20"/>
          <w:szCs w:val="20"/>
          <w:lang w:val="kk-KZ" w:eastAsia="zh-CN"/>
        </w:rPr>
        <w:t>2</w:t>
      </w:r>
      <w:r w:rsidRPr="000C6E7A">
        <w:rPr>
          <w:rFonts w:ascii="Arial" w:eastAsiaTheme="minorEastAsia" w:hAnsi="Arial" w:cs="Arial"/>
          <w:sz w:val="20"/>
          <w:szCs w:val="20"/>
          <w:lang w:val="kk-KZ" w:eastAsia="zh-CN"/>
        </w:rPr>
        <w:t xml:space="preserve">6 қараша </w:t>
      </w:r>
      <w:proofErr w:type="spellStart"/>
      <w:r w:rsidRPr="000C6E7A">
        <w:rPr>
          <w:rFonts w:ascii="Arial" w:eastAsiaTheme="minorEastAsia" w:hAnsi="Arial" w:cs="Arial"/>
          <w:sz w:val="20"/>
          <w:szCs w:val="20"/>
          <w:lang w:eastAsia="zh-CN"/>
        </w:rPr>
        <w:t>аралығында</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өтеді</w:t>
      </w:r>
      <w:proofErr w:type="spellEnd"/>
      <w:r w:rsidRPr="000C6E7A">
        <w:rPr>
          <w:rFonts w:ascii="Arial" w:eastAsiaTheme="minorEastAsia" w:hAnsi="Arial" w:cs="Arial"/>
          <w:sz w:val="20"/>
          <w:szCs w:val="20"/>
          <w:lang w:eastAsia="zh-CN"/>
        </w:rPr>
        <w:t>:</w:t>
      </w:r>
    </w:p>
    <w:p w:rsidR="000C6E7A" w:rsidRPr="000C6E7A" w:rsidRDefault="000C6E7A" w:rsidP="000C6E7A">
      <w:pPr>
        <w:spacing w:after="0" w:line="240" w:lineRule="auto"/>
        <w:jc w:val="both"/>
        <w:rPr>
          <w:rFonts w:ascii="Arial" w:eastAsiaTheme="minorEastAsia" w:hAnsi="Arial" w:cs="Arial"/>
          <w:sz w:val="20"/>
          <w:szCs w:val="20"/>
          <w:lang w:eastAsia="zh-CN"/>
        </w:rPr>
      </w:pPr>
    </w:p>
    <w:p w:rsidR="000C6E7A" w:rsidRPr="000C6E7A" w:rsidRDefault="000C6E7A" w:rsidP="000C6E7A">
      <w:pPr>
        <w:spacing w:after="0" w:line="240" w:lineRule="auto"/>
        <w:jc w:val="both"/>
        <w:rPr>
          <w:rFonts w:ascii="Arial" w:eastAsiaTheme="minorEastAsia" w:hAnsi="Arial" w:cs="Arial"/>
          <w:sz w:val="20"/>
          <w:szCs w:val="20"/>
          <w:lang w:eastAsia="zh-CN"/>
        </w:rPr>
      </w:pPr>
      <w:r w:rsidRPr="000C6E7A">
        <w:rPr>
          <w:rFonts w:ascii="Arial" w:eastAsiaTheme="minorEastAsia" w:hAnsi="Arial" w:cs="Arial"/>
          <w:sz w:val="20"/>
          <w:szCs w:val="20"/>
          <w:lang w:val="kk-KZ" w:eastAsia="zh-CN"/>
        </w:rPr>
        <w:t>Екінші</w:t>
      </w:r>
      <w:r w:rsidRPr="000C6E7A">
        <w:rPr>
          <w:rFonts w:ascii="Arial" w:eastAsiaTheme="minorEastAsia" w:hAnsi="Arial" w:cs="Arial"/>
          <w:sz w:val="20"/>
          <w:szCs w:val="20"/>
          <w:lang w:eastAsia="zh-CN"/>
        </w:rPr>
        <w:t xml:space="preserve"> </w:t>
      </w:r>
      <w:r w:rsidRPr="000C6E7A">
        <w:rPr>
          <w:rFonts w:ascii="Arial" w:eastAsiaTheme="minorEastAsia" w:hAnsi="Arial" w:cs="Arial"/>
          <w:sz w:val="20"/>
          <w:szCs w:val="20"/>
          <w:lang w:val="kk-KZ" w:eastAsia="zh-CN"/>
        </w:rPr>
        <w:t>сатыға</w:t>
      </w:r>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өткен</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үміткерлер</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сарапшылар</w:t>
      </w:r>
      <w:proofErr w:type="spellEnd"/>
      <w:r w:rsidRPr="000C6E7A">
        <w:rPr>
          <w:rFonts w:ascii="Arial" w:eastAsiaTheme="minorEastAsia" w:hAnsi="Arial" w:cs="Arial"/>
          <w:sz w:val="20"/>
          <w:szCs w:val="20"/>
          <w:lang w:eastAsia="zh-CN"/>
        </w:rPr>
        <w:t xml:space="preserve"> </w:t>
      </w:r>
      <w:r w:rsidRPr="000C6E7A">
        <w:rPr>
          <w:rFonts w:ascii="Arial" w:eastAsiaTheme="minorEastAsia" w:hAnsi="Arial" w:cs="Arial"/>
          <w:sz w:val="20"/>
          <w:szCs w:val="20"/>
          <w:lang w:val="kk-KZ" w:eastAsia="zh-CN"/>
        </w:rPr>
        <w:t>кеңесімен</w:t>
      </w:r>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бетпе</w:t>
      </w:r>
      <w:proofErr w:type="spellEnd"/>
      <w:r w:rsidRPr="000C6E7A">
        <w:rPr>
          <w:rFonts w:ascii="Arial" w:eastAsiaTheme="minorEastAsia" w:hAnsi="Arial" w:cs="Arial"/>
          <w:sz w:val="20"/>
          <w:szCs w:val="20"/>
          <w:lang w:val="kk-KZ" w:eastAsia="zh-CN"/>
        </w:rPr>
        <w:t>-</w:t>
      </w:r>
      <w:r w:rsidRPr="000C6E7A">
        <w:rPr>
          <w:rFonts w:ascii="Arial" w:eastAsiaTheme="minorEastAsia" w:hAnsi="Arial" w:cs="Arial"/>
          <w:sz w:val="20"/>
          <w:szCs w:val="20"/>
          <w:lang w:eastAsia="zh-CN"/>
        </w:rPr>
        <w:t xml:space="preserve">бет, не онлайн </w:t>
      </w:r>
      <w:r w:rsidRPr="000C6E7A">
        <w:rPr>
          <w:rFonts w:ascii="Arial" w:eastAsiaTheme="minorEastAsia" w:hAnsi="Arial" w:cs="Arial"/>
          <w:sz w:val="20"/>
          <w:szCs w:val="20"/>
          <w:lang w:val="kk-KZ" w:eastAsia="zh-CN"/>
        </w:rPr>
        <w:t>түрде</w:t>
      </w:r>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өтетін</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сұхбаттасуға</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шақырылатын</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болады</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Сұхбаттасу</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барысында</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тәуелсіз</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сарапшылар</w:t>
      </w:r>
      <w:proofErr w:type="spellEnd"/>
      <w:r w:rsidRPr="000C6E7A">
        <w:rPr>
          <w:rFonts w:ascii="Arial" w:eastAsiaTheme="minorEastAsia" w:hAnsi="Arial" w:cs="Arial"/>
          <w:sz w:val="20"/>
          <w:szCs w:val="20"/>
          <w:lang w:eastAsia="zh-CN"/>
        </w:rPr>
        <w:t xml:space="preserve"> </w:t>
      </w:r>
      <w:r w:rsidRPr="000C6E7A">
        <w:rPr>
          <w:rFonts w:ascii="Arial" w:eastAsiaTheme="minorEastAsia" w:hAnsi="Arial" w:cs="Arial"/>
          <w:sz w:val="20"/>
          <w:szCs w:val="20"/>
          <w:lang w:val="kk-KZ" w:eastAsia="zh-CN"/>
        </w:rPr>
        <w:t xml:space="preserve">және </w:t>
      </w:r>
      <w:proofErr w:type="spellStart"/>
      <w:r w:rsidRPr="000C6E7A">
        <w:rPr>
          <w:rFonts w:ascii="Arial" w:eastAsiaTheme="minorEastAsia" w:hAnsi="Arial" w:cs="Arial"/>
          <w:sz w:val="20"/>
          <w:szCs w:val="20"/>
          <w:lang w:eastAsia="zh-CN"/>
        </w:rPr>
        <w:t>психологтар</w:t>
      </w:r>
      <w:proofErr w:type="spellEnd"/>
      <w:r w:rsidRPr="000C6E7A">
        <w:rPr>
          <w:rFonts w:ascii="Arial" w:eastAsiaTheme="minorEastAsia" w:hAnsi="Arial" w:cs="Arial"/>
          <w:sz w:val="20"/>
          <w:szCs w:val="20"/>
          <w:lang w:eastAsia="zh-CN"/>
        </w:rPr>
        <w:t xml:space="preserve"> бес </w:t>
      </w:r>
      <w:proofErr w:type="spellStart"/>
      <w:r w:rsidRPr="000C6E7A">
        <w:rPr>
          <w:rFonts w:ascii="Arial" w:eastAsiaTheme="minorEastAsia" w:hAnsi="Arial" w:cs="Arial"/>
          <w:sz w:val="20"/>
          <w:szCs w:val="20"/>
          <w:lang w:eastAsia="zh-CN"/>
        </w:rPr>
        <w:t>балдық</w:t>
      </w:r>
      <w:proofErr w:type="spellEnd"/>
      <w:r w:rsidRPr="000C6E7A">
        <w:rPr>
          <w:rFonts w:ascii="Arial" w:eastAsiaTheme="minorEastAsia" w:hAnsi="Arial" w:cs="Arial"/>
          <w:sz w:val="20"/>
          <w:szCs w:val="20"/>
          <w:lang w:eastAsia="zh-CN"/>
        </w:rPr>
        <w:t xml:space="preserve"> </w:t>
      </w:r>
      <w:r w:rsidRPr="000C6E7A">
        <w:rPr>
          <w:rFonts w:ascii="Arial" w:eastAsiaTheme="minorEastAsia" w:hAnsi="Arial" w:cs="Arial"/>
          <w:sz w:val="20"/>
          <w:szCs w:val="20"/>
          <w:lang w:val="kk-KZ" w:eastAsia="zh-CN"/>
        </w:rPr>
        <w:t>жүйе</w:t>
      </w:r>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бойынша</w:t>
      </w:r>
      <w:proofErr w:type="spellEnd"/>
      <w:r w:rsidRPr="000C6E7A">
        <w:rPr>
          <w:rFonts w:ascii="Arial" w:eastAsiaTheme="minorEastAsia" w:hAnsi="Arial" w:cs="Arial"/>
          <w:sz w:val="20"/>
          <w:szCs w:val="20"/>
          <w:lang w:eastAsia="zh-CN"/>
        </w:rPr>
        <w:t xml:space="preserve"> </w:t>
      </w:r>
      <w:r w:rsidRPr="000C6E7A">
        <w:rPr>
          <w:rFonts w:ascii="Arial" w:eastAsiaTheme="minorEastAsia" w:hAnsi="Arial" w:cs="Arial"/>
          <w:sz w:val="20"/>
          <w:szCs w:val="20"/>
          <w:lang w:val="kk-KZ" w:eastAsia="zh-CN"/>
        </w:rPr>
        <w:t xml:space="preserve">үміткердің </w:t>
      </w:r>
      <w:proofErr w:type="spellStart"/>
      <w:r w:rsidRPr="000C6E7A">
        <w:rPr>
          <w:rFonts w:ascii="Arial" w:eastAsiaTheme="minorEastAsia" w:hAnsi="Arial" w:cs="Arial"/>
          <w:sz w:val="20"/>
          <w:szCs w:val="20"/>
          <w:lang w:eastAsia="zh-CN"/>
        </w:rPr>
        <w:t>келесі</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қасиеттері</w:t>
      </w:r>
      <w:proofErr w:type="spellEnd"/>
      <w:r w:rsidRPr="000C6E7A">
        <w:rPr>
          <w:rFonts w:ascii="Arial" w:eastAsiaTheme="minorEastAsia" w:hAnsi="Arial" w:cs="Arial"/>
          <w:sz w:val="20"/>
          <w:szCs w:val="20"/>
          <w:lang w:val="kk-KZ" w:eastAsia="zh-CN"/>
        </w:rPr>
        <w:t>н</w:t>
      </w:r>
      <w:r w:rsidRPr="000C6E7A">
        <w:rPr>
          <w:rFonts w:ascii="Arial" w:eastAsiaTheme="minorEastAsia" w:hAnsi="Arial" w:cs="Arial"/>
          <w:sz w:val="20"/>
          <w:szCs w:val="20"/>
          <w:lang w:eastAsia="zh-CN"/>
        </w:rPr>
        <w:t xml:space="preserve"> </w:t>
      </w:r>
      <w:proofErr w:type="spellStart"/>
      <w:proofErr w:type="gramStart"/>
      <w:r w:rsidRPr="000C6E7A">
        <w:rPr>
          <w:rFonts w:ascii="Arial" w:eastAsiaTheme="minorEastAsia" w:hAnsi="Arial" w:cs="Arial"/>
          <w:sz w:val="20"/>
          <w:szCs w:val="20"/>
          <w:lang w:eastAsia="zh-CN"/>
        </w:rPr>
        <w:t>ба</w:t>
      </w:r>
      <w:proofErr w:type="gramEnd"/>
      <w:r w:rsidRPr="000C6E7A">
        <w:rPr>
          <w:rFonts w:ascii="Arial" w:eastAsiaTheme="minorEastAsia" w:hAnsi="Arial" w:cs="Arial"/>
          <w:sz w:val="20"/>
          <w:szCs w:val="20"/>
          <w:lang w:eastAsia="zh-CN"/>
        </w:rPr>
        <w:t>ғалайтын</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болады</w:t>
      </w:r>
      <w:proofErr w:type="spellEnd"/>
      <w:r w:rsidRPr="000C6E7A">
        <w:rPr>
          <w:rFonts w:ascii="Arial" w:eastAsiaTheme="minorEastAsia" w:hAnsi="Arial" w:cs="Arial"/>
          <w:sz w:val="20"/>
          <w:szCs w:val="20"/>
          <w:lang w:eastAsia="zh-CN"/>
        </w:rPr>
        <w:t xml:space="preserve">: </w:t>
      </w:r>
    </w:p>
    <w:p w:rsidR="000C6E7A" w:rsidRPr="000C6E7A" w:rsidRDefault="000C6E7A" w:rsidP="000C6E7A">
      <w:pPr>
        <w:numPr>
          <w:ilvl w:val="0"/>
          <w:numId w:val="1"/>
        </w:numPr>
        <w:spacing w:after="0" w:line="240" w:lineRule="auto"/>
        <w:contextualSpacing/>
        <w:jc w:val="both"/>
        <w:rPr>
          <w:rFonts w:ascii="Arial" w:eastAsiaTheme="minorEastAsia" w:hAnsi="Arial" w:cs="Arial"/>
          <w:sz w:val="20"/>
          <w:szCs w:val="20"/>
          <w:lang w:eastAsia="zh-CN"/>
        </w:rPr>
      </w:pPr>
      <w:r w:rsidRPr="000C6E7A">
        <w:rPr>
          <w:rFonts w:ascii="Arial" w:eastAsiaTheme="minorEastAsia" w:hAnsi="Arial" w:cs="Arial"/>
          <w:sz w:val="20"/>
          <w:szCs w:val="20"/>
          <w:lang w:val="kk-KZ" w:eastAsia="zh-CN"/>
        </w:rPr>
        <w:t>к</w:t>
      </w:r>
      <w:proofErr w:type="spellStart"/>
      <w:r w:rsidRPr="000C6E7A">
        <w:rPr>
          <w:rFonts w:ascii="Arial" w:eastAsiaTheme="minorEastAsia" w:hAnsi="Arial" w:cs="Arial"/>
          <w:sz w:val="20"/>
          <w:szCs w:val="20"/>
          <w:lang w:eastAsia="zh-CN"/>
        </w:rPr>
        <w:t>әсіби</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машықтары</w:t>
      </w:r>
      <w:proofErr w:type="spellEnd"/>
      <w:r w:rsidRPr="000C6E7A">
        <w:rPr>
          <w:rFonts w:ascii="Arial" w:eastAsiaTheme="minorEastAsia" w:hAnsi="Arial" w:cs="Arial"/>
          <w:sz w:val="20"/>
          <w:szCs w:val="20"/>
          <w:lang w:eastAsia="zh-CN"/>
        </w:rPr>
        <w:t>;</w:t>
      </w:r>
    </w:p>
    <w:p w:rsidR="000C6E7A" w:rsidRPr="000C6E7A" w:rsidRDefault="000C6E7A" w:rsidP="000C6E7A">
      <w:pPr>
        <w:numPr>
          <w:ilvl w:val="0"/>
          <w:numId w:val="1"/>
        </w:numPr>
        <w:spacing w:after="0" w:line="240" w:lineRule="auto"/>
        <w:contextualSpacing/>
        <w:jc w:val="both"/>
        <w:rPr>
          <w:rFonts w:ascii="Arial" w:eastAsiaTheme="minorEastAsia" w:hAnsi="Arial" w:cs="Arial"/>
          <w:sz w:val="20"/>
          <w:szCs w:val="20"/>
          <w:lang w:eastAsia="zh-CN"/>
        </w:rPr>
      </w:pPr>
      <w:r w:rsidRPr="000C6E7A">
        <w:rPr>
          <w:rFonts w:ascii="Arial" w:eastAsiaTheme="minorEastAsia" w:hAnsi="Arial" w:cs="Arial"/>
          <w:sz w:val="20"/>
          <w:szCs w:val="20"/>
          <w:lang w:val="kk-KZ" w:eastAsia="zh-CN"/>
        </w:rPr>
        <w:t>о</w:t>
      </w:r>
      <w:proofErr w:type="spellStart"/>
      <w:r w:rsidRPr="000C6E7A">
        <w:rPr>
          <w:rFonts w:ascii="Arial" w:eastAsiaTheme="minorEastAsia" w:hAnsi="Arial" w:cs="Arial"/>
          <w:sz w:val="20"/>
          <w:szCs w:val="20"/>
          <w:lang w:eastAsia="zh-CN"/>
        </w:rPr>
        <w:t>қуға</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бейімділігі</w:t>
      </w:r>
      <w:proofErr w:type="spellEnd"/>
      <w:r w:rsidRPr="000C6E7A">
        <w:rPr>
          <w:rFonts w:ascii="Arial" w:eastAsiaTheme="minorEastAsia" w:hAnsi="Arial" w:cs="Arial"/>
          <w:sz w:val="20"/>
          <w:szCs w:val="20"/>
          <w:lang w:eastAsia="zh-CN"/>
        </w:rPr>
        <w:t xml:space="preserve"> мен </w:t>
      </w:r>
      <w:proofErr w:type="spellStart"/>
      <w:r w:rsidRPr="000C6E7A">
        <w:rPr>
          <w:rFonts w:ascii="Arial" w:eastAsiaTheme="minorEastAsia" w:hAnsi="Arial" w:cs="Arial"/>
          <w:sz w:val="20"/>
          <w:szCs w:val="20"/>
          <w:lang w:eastAsia="zh-CN"/>
        </w:rPr>
        <w:t>жаңа</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ақпаратты</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қабылдай</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және</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сараптай</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алу</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қабілеті</w:t>
      </w:r>
      <w:proofErr w:type="spellEnd"/>
      <w:r w:rsidRPr="000C6E7A">
        <w:rPr>
          <w:rFonts w:ascii="Arial" w:eastAsiaTheme="minorEastAsia" w:hAnsi="Arial" w:cs="Arial"/>
          <w:sz w:val="20"/>
          <w:szCs w:val="20"/>
          <w:lang w:eastAsia="zh-CN"/>
        </w:rPr>
        <w:t>;</w:t>
      </w:r>
    </w:p>
    <w:p w:rsidR="000C6E7A" w:rsidRPr="000C6E7A" w:rsidRDefault="000C6E7A" w:rsidP="000C6E7A">
      <w:pPr>
        <w:numPr>
          <w:ilvl w:val="0"/>
          <w:numId w:val="1"/>
        </w:numPr>
        <w:spacing w:after="0" w:line="240" w:lineRule="auto"/>
        <w:contextualSpacing/>
        <w:jc w:val="both"/>
        <w:rPr>
          <w:rFonts w:ascii="Arial" w:eastAsiaTheme="minorEastAsia" w:hAnsi="Arial" w:cs="Arial"/>
          <w:sz w:val="20"/>
          <w:szCs w:val="20"/>
          <w:lang w:eastAsia="zh-CN"/>
        </w:rPr>
      </w:pPr>
      <w:r w:rsidRPr="000C6E7A">
        <w:rPr>
          <w:rFonts w:ascii="Arial" w:eastAsiaTheme="minorEastAsia" w:hAnsi="Arial" w:cs="Arial"/>
          <w:sz w:val="20"/>
          <w:szCs w:val="20"/>
          <w:lang w:val="kk-KZ" w:eastAsia="zh-CN"/>
        </w:rPr>
        <w:t>ж</w:t>
      </w:r>
      <w:proofErr w:type="spellStart"/>
      <w:r w:rsidRPr="000C6E7A">
        <w:rPr>
          <w:rFonts w:ascii="Arial" w:eastAsiaTheme="minorEastAsia" w:hAnsi="Arial" w:cs="Arial"/>
          <w:sz w:val="20"/>
          <w:szCs w:val="20"/>
          <w:lang w:eastAsia="zh-CN"/>
        </w:rPr>
        <w:t>аңа</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жағдайға</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бейімделу</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және</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ерекше</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шешім</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таба</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білу</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қабілеті</w:t>
      </w:r>
      <w:proofErr w:type="spellEnd"/>
      <w:r w:rsidRPr="000C6E7A">
        <w:rPr>
          <w:rFonts w:ascii="Arial" w:eastAsiaTheme="minorEastAsia" w:hAnsi="Arial" w:cs="Arial"/>
          <w:sz w:val="20"/>
          <w:szCs w:val="20"/>
          <w:lang w:eastAsia="zh-CN"/>
        </w:rPr>
        <w:t xml:space="preserve">; </w:t>
      </w:r>
    </w:p>
    <w:p w:rsidR="000C6E7A" w:rsidRPr="000C6E7A" w:rsidRDefault="000C6E7A" w:rsidP="000C6E7A">
      <w:pPr>
        <w:numPr>
          <w:ilvl w:val="0"/>
          <w:numId w:val="1"/>
        </w:numPr>
        <w:spacing w:after="0" w:line="240" w:lineRule="auto"/>
        <w:contextualSpacing/>
        <w:jc w:val="both"/>
        <w:rPr>
          <w:rFonts w:ascii="Arial" w:eastAsiaTheme="minorEastAsia" w:hAnsi="Arial" w:cs="Arial"/>
          <w:sz w:val="20"/>
          <w:szCs w:val="20"/>
          <w:lang w:eastAsia="zh-CN"/>
        </w:rPr>
      </w:pPr>
      <w:proofErr w:type="spellStart"/>
      <w:r w:rsidRPr="000C6E7A">
        <w:rPr>
          <w:rFonts w:ascii="Arial" w:eastAsiaTheme="minorEastAsia" w:hAnsi="Arial" w:cs="Arial"/>
          <w:sz w:val="20"/>
          <w:szCs w:val="20"/>
          <w:lang w:eastAsia="zh-CN"/>
        </w:rPr>
        <w:t>коммуникативтілік</w:t>
      </w:r>
      <w:proofErr w:type="spellEnd"/>
      <w:r w:rsidRPr="000C6E7A">
        <w:rPr>
          <w:rFonts w:ascii="Arial" w:eastAsiaTheme="minorEastAsia" w:hAnsi="Arial" w:cs="Arial"/>
          <w:sz w:val="20"/>
          <w:szCs w:val="20"/>
          <w:lang w:eastAsia="zh-CN"/>
        </w:rPr>
        <w:t>;</w:t>
      </w:r>
    </w:p>
    <w:p w:rsidR="000C6E7A" w:rsidRPr="000C6E7A" w:rsidRDefault="000C6E7A" w:rsidP="000C6E7A">
      <w:pPr>
        <w:numPr>
          <w:ilvl w:val="0"/>
          <w:numId w:val="1"/>
        </w:numPr>
        <w:spacing w:after="0" w:line="240" w:lineRule="auto"/>
        <w:contextualSpacing/>
        <w:jc w:val="both"/>
        <w:rPr>
          <w:rFonts w:ascii="Arial" w:eastAsiaTheme="minorEastAsia" w:hAnsi="Arial" w:cs="Arial"/>
          <w:sz w:val="20"/>
          <w:szCs w:val="20"/>
          <w:lang w:eastAsia="zh-CN"/>
        </w:rPr>
      </w:pPr>
      <w:proofErr w:type="spellStart"/>
      <w:r w:rsidRPr="000C6E7A">
        <w:rPr>
          <w:rFonts w:ascii="Arial" w:eastAsiaTheme="minorEastAsia" w:hAnsi="Arial" w:cs="Arial"/>
          <w:sz w:val="20"/>
          <w:szCs w:val="20"/>
          <w:lang w:eastAsia="zh-CN"/>
        </w:rPr>
        <w:t>міндеттерді</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қою</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барысында</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нақтылық</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және</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дәлелділі</w:t>
      </w:r>
      <w:proofErr w:type="gramStart"/>
      <w:r w:rsidRPr="000C6E7A">
        <w:rPr>
          <w:rFonts w:ascii="Arial" w:eastAsiaTheme="minorEastAsia" w:hAnsi="Arial" w:cs="Arial"/>
          <w:sz w:val="20"/>
          <w:szCs w:val="20"/>
          <w:lang w:eastAsia="zh-CN"/>
        </w:rPr>
        <w:t>к</w:t>
      </w:r>
      <w:proofErr w:type="spellEnd"/>
      <w:proofErr w:type="gramEnd"/>
      <w:r w:rsidRPr="000C6E7A">
        <w:rPr>
          <w:rFonts w:ascii="Arial" w:eastAsiaTheme="minorEastAsia" w:hAnsi="Arial" w:cs="Arial"/>
          <w:sz w:val="20"/>
          <w:szCs w:val="20"/>
          <w:lang w:eastAsia="zh-CN"/>
        </w:rPr>
        <w:t xml:space="preserve">; </w:t>
      </w:r>
    </w:p>
    <w:p w:rsidR="000C6E7A" w:rsidRPr="000C6E7A" w:rsidRDefault="000C6E7A" w:rsidP="000C6E7A">
      <w:pPr>
        <w:numPr>
          <w:ilvl w:val="0"/>
          <w:numId w:val="1"/>
        </w:numPr>
        <w:spacing w:after="0" w:line="240" w:lineRule="auto"/>
        <w:contextualSpacing/>
        <w:jc w:val="both"/>
        <w:rPr>
          <w:rFonts w:ascii="Arial" w:eastAsiaTheme="minorEastAsia" w:hAnsi="Arial" w:cs="Arial"/>
          <w:sz w:val="20"/>
          <w:szCs w:val="20"/>
          <w:lang w:eastAsia="zh-CN"/>
        </w:rPr>
      </w:pPr>
      <w:proofErr w:type="spellStart"/>
      <w:r w:rsidRPr="000C6E7A">
        <w:rPr>
          <w:rFonts w:ascii="Arial" w:eastAsiaTheme="minorEastAsia" w:hAnsi="Arial" w:cs="Arial"/>
          <w:sz w:val="20"/>
          <w:szCs w:val="20"/>
          <w:lang w:eastAsia="zh-CN"/>
        </w:rPr>
        <w:t>патриоттық</w:t>
      </w:r>
      <w:proofErr w:type="spellEnd"/>
      <w:r w:rsidRPr="000C6E7A">
        <w:rPr>
          <w:rFonts w:ascii="Arial" w:eastAsiaTheme="minorEastAsia" w:hAnsi="Arial" w:cs="Arial"/>
          <w:sz w:val="20"/>
          <w:szCs w:val="20"/>
          <w:lang w:val="kk-KZ" w:eastAsia="zh-CN"/>
        </w:rPr>
        <w:t>;</w:t>
      </w:r>
    </w:p>
    <w:p w:rsidR="000C6E7A" w:rsidRPr="000C6E7A" w:rsidRDefault="000C6E7A" w:rsidP="000C6E7A">
      <w:pPr>
        <w:numPr>
          <w:ilvl w:val="0"/>
          <w:numId w:val="1"/>
        </w:numPr>
        <w:spacing w:after="0" w:line="240" w:lineRule="auto"/>
        <w:contextualSpacing/>
        <w:jc w:val="both"/>
        <w:rPr>
          <w:rFonts w:ascii="Arial" w:eastAsiaTheme="minorEastAsia" w:hAnsi="Arial" w:cs="Arial"/>
          <w:sz w:val="20"/>
          <w:szCs w:val="20"/>
          <w:lang w:eastAsia="zh-CN"/>
        </w:rPr>
      </w:pPr>
      <w:r w:rsidRPr="000C6E7A">
        <w:rPr>
          <w:rFonts w:ascii="Arial" w:eastAsiaTheme="minorEastAsia" w:hAnsi="Arial" w:cs="Arial"/>
          <w:sz w:val="20"/>
          <w:szCs w:val="20"/>
          <w:lang w:val="kk-KZ" w:eastAsia="zh-CN"/>
        </w:rPr>
        <w:lastRenderedPageBreak/>
        <w:t>және т.б.</w:t>
      </w:r>
    </w:p>
    <w:p w:rsidR="000C6E7A" w:rsidRPr="000C6E7A" w:rsidRDefault="000C6E7A" w:rsidP="000C6E7A">
      <w:pPr>
        <w:spacing w:after="0" w:line="240" w:lineRule="auto"/>
        <w:jc w:val="both"/>
        <w:rPr>
          <w:rFonts w:ascii="Arial" w:eastAsiaTheme="minorEastAsia" w:hAnsi="Arial" w:cs="Arial"/>
          <w:sz w:val="20"/>
          <w:szCs w:val="20"/>
          <w:lang w:eastAsia="zh-CN"/>
        </w:rPr>
      </w:pPr>
    </w:p>
    <w:p w:rsidR="000C6E7A" w:rsidRPr="000C6E7A" w:rsidRDefault="000C6E7A" w:rsidP="000C6E7A">
      <w:pPr>
        <w:spacing w:after="0" w:line="240" w:lineRule="auto"/>
        <w:jc w:val="both"/>
        <w:rPr>
          <w:rFonts w:ascii="Arial" w:eastAsiaTheme="minorEastAsia" w:hAnsi="Arial" w:cs="Arial"/>
          <w:sz w:val="20"/>
          <w:szCs w:val="20"/>
          <w:highlight w:val="yellow"/>
          <w:lang w:eastAsia="zh-CN"/>
        </w:rPr>
      </w:pPr>
      <w:r w:rsidRPr="000C6E7A">
        <w:rPr>
          <w:rFonts w:ascii="Arial" w:eastAsiaTheme="minorEastAsia" w:hAnsi="Arial" w:cs="Arial"/>
          <w:sz w:val="20"/>
          <w:szCs w:val="20"/>
          <w:lang w:val="kk-KZ" w:eastAsia="zh-CN"/>
        </w:rPr>
        <w:t>Екінші сатыдағы сұхбаттасуға Кремний алқабындағы стартап өкілдері қатысуы мүмкін</w:t>
      </w:r>
      <w:r w:rsidRPr="000C6E7A">
        <w:rPr>
          <w:rFonts w:ascii="Arial" w:eastAsiaTheme="minorEastAsia" w:hAnsi="Arial" w:cs="Arial"/>
          <w:sz w:val="20"/>
          <w:szCs w:val="20"/>
          <w:lang w:eastAsia="zh-CN"/>
        </w:rPr>
        <w:t xml:space="preserve">. </w:t>
      </w:r>
    </w:p>
    <w:p w:rsidR="000C6E7A" w:rsidRPr="000C6E7A" w:rsidRDefault="000C6E7A" w:rsidP="000C6E7A">
      <w:pPr>
        <w:spacing w:after="0" w:line="240" w:lineRule="auto"/>
        <w:jc w:val="both"/>
        <w:rPr>
          <w:rFonts w:ascii="Arial" w:eastAsiaTheme="minorEastAsia" w:hAnsi="Arial" w:cs="Arial"/>
          <w:sz w:val="20"/>
          <w:szCs w:val="20"/>
          <w:lang w:eastAsia="zh-CN"/>
        </w:rPr>
      </w:pPr>
    </w:p>
    <w:p w:rsidR="000C6E7A" w:rsidRPr="000C6E7A" w:rsidRDefault="000C6E7A" w:rsidP="000C6E7A">
      <w:pPr>
        <w:spacing w:after="0" w:line="240" w:lineRule="auto"/>
        <w:jc w:val="both"/>
        <w:rPr>
          <w:rFonts w:ascii="Arial" w:eastAsiaTheme="minorEastAsia" w:hAnsi="Arial" w:cs="Arial"/>
          <w:sz w:val="20"/>
          <w:szCs w:val="20"/>
          <w:lang w:eastAsia="zh-CN"/>
        </w:rPr>
      </w:pPr>
      <w:proofErr w:type="spellStart"/>
      <w:r w:rsidRPr="000C6E7A">
        <w:rPr>
          <w:rFonts w:ascii="Arial" w:eastAsiaTheme="minorEastAsia" w:hAnsi="Arial" w:cs="Arial"/>
          <w:sz w:val="20"/>
          <w:szCs w:val="20"/>
          <w:lang w:eastAsia="zh-CN"/>
        </w:rPr>
        <w:t>Екінші</w:t>
      </w:r>
      <w:proofErr w:type="spellEnd"/>
      <w:r w:rsidRPr="000C6E7A">
        <w:rPr>
          <w:rFonts w:ascii="Arial" w:eastAsiaTheme="minorEastAsia" w:hAnsi="Arial" w:cs="Arial"/>
          <w:sz w:val="20"/>
          <w:szCs w:val="20"/>
          <w:lang w:eastAsia="zh-CN"/>
        </w:rPr>
        <w:t xml:space="preserve"> </w:t>
      </w:r>
      <w:r w:rsidRPr="000C6E7A">
        <w:rPr>
          <w:rFonts w:ascii="Arial" w:eastAsiaTheme="minorEastAsia" w:hAnsi="Arial" w:cs="Arial"/>
          <w:sz w:val="20"/>
          <w:szCs w:val="20"/>
          <w:lang w:val="kk-KZ" w:eastAsia="zh-CN"/>
        </w:rPr>
        <w:t>саты</w:t>
      </w:r>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нәтижесінде</w:t>
      </w:r>
      <w:proofErr w:type="spellEnd"/>
      <w:r w:rsidRPr="000C6E7A">
        <w:rPr>
          <w:rFonts w:ascii="Arial" w:eastAsiaTheme="minorEastAsia" w:hAnsi="Arial" w:cs="Arial"/>
          <w:sz w:val="20"/>
          <w:szCs w:val="20"/>
          <w:lang w:eastAsia="zh-CN"/>
        </w:rPr>
        <w:t xml:space="preserve"> 5 </w:t>
      </w:r>
      <w:proofErr w:type="spellStart"/>
      <w:r w:rsidRPr="000C6E7A">
        <w:rPr>
          <w:rFonts w:ascii="Arial" w:eastAsiaTheme="minorEastAsia" w:hAnsi="Arial" w:cs="Arial"/>
          <w:sz w:val="20"/>
          <w:szCs w:val="20"/>
          <w:lang w:eastAsia="zh-CN"/>
        </w:rPr>
        <w:t>жеңімпаз</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і</w:t>
      </w:r>
      <w:proofErr w:type="gramStart"/>
      <w:r w:rsidRPr="000C6E7A">
        <w:rPr>
          <w:rFonts w:ascii="Arial" w:eastAsiaTheme="minorEastAsia" w:hAnsi="Arial" w:cs="Arial"/>
          <w:sz w:val="20"/>
          <w:szCs w:val="20"/>
          <w:lang w:eastAsia="zh-CN"/>
        </w:rPr>
        <w:t>р</w:t>
      </w:r>
      <w:proofErr w:type="gramEnd"/>
      <w:r w:rsidRPr="000C6E7A">
        <w:rPr>
          <w:rFonts w:ascii="Arial" w:eastAsiaTheme="minorEastAsia" w:hAnsi="Arial" w:cs="Arial"/>
          <w:sz w:val="20"/>
          <w:szCs w:val="20"/>
          <w:lang w:eastAsia="zh-CN"/>
        </w:rPr>
        <w:t>іктел</w:t>
      </w:r>
      <w:proofErr w:type="spellEnd"/>
      <w:r w:rsidRPr="000C6E7A">
        <w:rPr>
          <w:rFonts w:ascii="Arial" w:eastAsiaTheme="minorEastAsia" w:hAnsi="Arial" w:cs="Arial"/>
          <w:sz w:val="20"/>
          <w:szCs w:val="20"/>
          <w:lang w:val="kk-KZ" w:eastAsia="zh-CN"/>
        </w:rPr>
        <w:t>і</w:t>
      </w:r>
      <w:proofErr w:type="spellStart"/>
      <w:r w:rsidRPr="000C6E7A">
        <w:rPr>
          <w:rFonts w:ascii="Arial" w:eastAsiaTheme="minorEastAsia" w:hAnsi="Arial" w:cs="Arial"/>
          <w:sz w:val="20"/>
          <w:szCs w:val="20"/>
          <w:lang w:eastAsia="zh-CN"/>
        </w:rPr>
        <w:t>ніп</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алынады</w:t>
      </w:r>
      <w:proofErr w:type="spellEnd"/>
      <w:r w:rsidRPr="000C6E7A">
        <w:rPr>
          <w:rFonts w:ascii="Arial" w:eastAsiaTheme="minorEastAsia" w:hAnsi="Arial" w:cs="Arial"/>
          <w:sz w:val="20"/>
          <w:szCs w:val="20"/>
          <w:lang w:eastAsia="zh-CN"/>
        </w:rPr>
        <w:t xml:space="preserve">. </w:t>
      </w:r>
    </w:p>
    <w:p w:rsidR="000C6E7A" w:rsidRPr="000C6E7A" w:rsidRDefault="000C6E7A" w:rsidP="000C6E7A">
      <w:pPr>
        <w:spacing w:after="0" w:line="240" w:lineRule="auto"/>
        <w:jc w:val="both"/>
        <w:rPr>
          <w:rFonts w:ascii="Arial" w:eastAsiaTheme="minorEastAsia" w:hAnsi="Arial" w:cs="Arial"/>
          <w:sz w:val="20"/>
          <w:szCs w:val="20"/>
          <w:lang w:eastAsia="zh-CN"/>
        </w:rPr>
      </w:pPr>
    </w:p>
    <w:p w:rsidR="000C6E7A" w:rsidRPr="000C6E7A" w:rsidRDefault="000C6E7A" w:rsidP="000C6E7A">
      <w:pPr>
        <w:spacing w:after="0" w:line="240" w:lineRule="auto"/>
        <w:jc w:val="both"/>
        <w:rPr>
          <w:rFonts w:ascii="Arial" w:eastAsiaTheme="minorEastAsia" w:hAnsi="Arial" w:cs="Arial"/>
          <w:sz w:val="20"/>
          <w:szCs w:val="20"/>
          <w:lang w:eastAsia="zh-CN"/>
        </w:rPr>
      </w:pPr>
      <w:r w:rsidRPr="000C6E7A">
        <w:rPr>
          <w:rFonts w:ascii="Arial" w:eastAsiaTheme="minorEastAsia" w:hAnsi="Arial" w:cs="Arial"/>
          <w:sz w:val="20"/>
          <w:szCs w:val="20"/>
          <w:lang w:eastAsia="zh-CN"/>
        </w:rPr>
        <w:t>4.4.</w:t>
      </w:r>
      <w:r w:rsidRPr="000C6E7A">
        <w:rPr>
          <w:rFonts w:ascii="Arial" w:eastAsiaTheme="minorEastAsia" w:hAnsi="Arial" w:cs="Arial"/>
          <w:sz w:val="20"/>
          <w:szCs w:val="20"/>
          <w:lang w:val="kk-KZ" w:eastAsia="zh-CN"/>
        </w:rPr>
        <w:t xml:space="preserve"> Ж</w:t>
      </w:r>
      <w:proofErr w:type="spellStart"/>
      <w:r w:rsidRPr="000C6E7A">
        <w:rPr>
          <w:rFonts w:ascii="Arial" w:eastAsiaTheme="minorEastAsia" w:hAnsi="Arial" w:cs="Arial"/>
          <w:sz w:val="20"/>
          <w:szCs w:val="20"/>
          <w:lang w:eastAsia="zh-CN"/>
        </w:rPr>
        <w:t>еңімпаздар</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тізімі</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Қор</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сайтында</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жарияланатын</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болады</w:t>
      </w:r>
      <w:proofErr w:type="spellEnd"/>
      <w:r w:rsidRPr="000C6E7A">
        <w:rPr>
          <w:rFonts w:ascii="Arial" w:eastAsiaTheme="minorEastAsia" w:hAnsi="Arial" w:cs="Arial"/>
          <w:sz w:val="20"/>
          <w:szCs w:val="20"/>
          <w:lang w:eastAsia="zh-CN"/>
        </w:rPr>
        <w:t xml:space="preserve">. </w:t>
      </w:r>
    </w:p>
    <w:p w:rsidR="000C6E7A" w:rsidRPr="000C6E7A" w:rsidRDefault="000C6E7A" w:rsidP="000C6E7A">
      <w:pPr>
        <w:spacing w:after="0" w:line="240" w:lineRule="auto"/>
        <w:jc w:val="both"/>
        <w:rPr>
          <w:rFonts w:ascii="Arial" w:eastAsiaTheme="minorEastAsia" w:hAnsi="Arial" w:cs="Arial"/>
          <w:sz w:val="20"/>
          <w:szCs w:val="20"/>
          <w:lang w:eastAsia="zh-CN"/>
        </w:rPr>
      </w:pPr>
    </w:p>
    <w:p w:rsidR="000C6E7A" w:rsidRPr="000C6E7A" w:rsidRDefault="000C6E7A" w:rsidP="000C6E7A">
      <w:pPr>
        <w:spacing w:after="0" w:line="240" w:lineRule="auto"/>
        <w:contextualSpacing/>
        <w:jc w:val="both"/>
        <w:rPr>
          <w:rFonts w:ascii="Arial" w:eastAsiaTheme="minorEastAsia" w:hAnsi="Arial" w:cs="Arial"/>
          <w:b/>
          <w:sz w:val="20"/>
          <w:szCs w:val="20"/>
          <w:lang w:eastAsia="zh-CN"/>
        </w:rPr>
      </w:pPr>
      <w:r w:rsidRPr="000C6E7A">
        <w:rPr>
          <w:rFonts w:ascii="Arial" w:eastAsiaTheme="minorEastAsia" w:hAnsi="Arial" w:cs="Arial"/>
          <w:b/>
          <w:sz w:val="20"/>
          <w:szCs w:val="20"/>
          <w:lang w:val="kk-KZ" w:eastAsia="zh-CN"/>
        </w:rPr>
        <w:t xml:space="preserve">V Демеушілік көмекті алу және төлемдерді жасау тәртібі </w:t>
      </w:r>
    </w:p>
    <w:p w:rsidR="000C6E7A" w:rsidRPr="000C6E7A" w:rsidRDefault="000C6E7A" w:rsidP="000C6E7A">
      <w:pPr>
        <w:spacing w:after="0" w:line="240" w:lineRule="auto"/>
        <w:jc w:val="both"/>
        <w:rPr>
          <w:rFonts w:ascii="Arial" w:eastAsiaTheme="minorEastAsia" w:hAnsi="Arial" w:cs="Arial"/>
          <w:sz w:val="20"/>
          <w:szCs w:val="20"/>
          <w:lang w:eastAsia="zh-CN"/>
        </w:rPr>
      </w:pPr>
      <w:r w:rsidRPr="000C6E7A">
        <w:rPr>
          <w:rFonts w:ascii="Arial" w:eastAsiaTheme="minorEastAsia" w:hAnsi="Arial" w:cs="Arial"/>
          <w:sz w:val="20"/>
          <w:szCs w:val="20"/>
          <w:lang w:eastAsia="zh-CN"/>
        </w:rPr>
        <w:t xml:space="preserve">5.1. </w:t>
      </w:r>
      <w:proofErr w:type="spellStart"/>
      <w:r w:rsidRPr="000C6E7A">
        <w:rPr>
          <w:rFonts w:ascii="Arial" w:eastAsiaTheme="minorEastAsia" w:hAnsi="Arial" w:cs="Arial"/>
          <w:sz w:val="20"/>
          <w:szCs w:val="20"/>
          <w:lang w:eastAsia="zh-CN"/>
        </w:rPr>
        <w:t>Байқаулық</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іріктеу</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нәтижесінде</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Қор</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жеңімпаздарға</w:t>
      </w:r>
      <w:proofErr w:type="spellEnd"/>
      <w:r w:rsidRPr="000C6E7A">
        <w:rPr>
          <w:rFonts w:ascii="Arial" w:eastAsiaTheme="minorEastAsia" w:hAnsi="Arial" w:cs="Arial"/>
          <w:sz w:val="20"/>
          <w:szCs w:val="20"/>
          <w:lang w:eastAsia="zh-CN"/>
        </w:rPr>
        <w:t xml:space="preserve"> Кремни</w:t>
      </w:r>
      <w:r w:rsidRPr="000C6E7A">
        <w:rPr>
          <w:rFonts w:ascii="Arial" w:eastAsiaTheme="minorEastAsia" w:hAnsi="Arial" w:cs="Arial"/>
          <w:sz w:val="20"/>
          <w:szCs w:val="20"/>
          <w:lang w:val="kk-KZ" w:eastAsia="zh-CN"/>
        </w:rPr>
        <w:t>й</w:t>
      </w:r>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алқабында</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әлуетті</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тұрғыда</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сәтті</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стартаптарды</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іздеуге</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көмектеседі</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Стартап</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тарапынан</w:t>
      </w:r>
      <w:proofErr w:type="spellEnd"/>
      <w:proofErr w:type="gramStart"/>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Б</w:t>
      </w:r>
      <w:proofErr w:type="gramEnd"/>
      <w:r w:rsidRPr="000C6E7A">
        <w:rPr>
          <w:rFonts w:ascii="Arial" w:eastAsiaTheme="minorEastAsia" w:hAnsi="Arial" w:cs="Arial"/>
          <w:sz w:val="20"/>
          <w:szCs w:val="20"/>
          <w:lang w:eastAsia="zh-CN"/>
        </w:rPr>
        <w:t>ағдарлама</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жеңімпазына</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деген</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қызығушылық</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туындаған</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жағдайда</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Қор</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жеңімпаз</w:t>
      </w:r>
      <w:proofErr w:type="spellEnd"/>
      <w:r w:rsidRPr="000C6E7A">
        <w:rPr>
          <w:rFonts w:ascii="Arial" w:eastAsiaTheme="minorEastAsia" w:hAnsi="Arial" w:cs="Arial"/>
          <w:sz w:val="20"/>
          <w:szCs w:val="20"/>
          <w:lang w:eastAsia="zh-CN"/>
        </w:rPr>
        <w:t xml:space="preserve"> бен </w:t>
      </w:r>
      <w:proofErr w:type="spellStart"/>
      <w:r w:rsidRPr="000C6E7A">
        <w:rPr>
          <w:rFonts w:ascii="Arial" w:eastAsiaTheme="minorEastAsia" w:hAnsi="Arial" w:cs="Arial"/>
          <w:sz w:val="20"/>
          <w:szCs w:val="20"/>
          <w:lang w:eastAsia="zh-CN"/>
        </w:rPr>
        <w:t>аталмыш</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стартап</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арасында</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келісімшарт</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жасау</w:t>
      </w:r>
      <w:proofErr w:type="spellEnd"/>
      <w:r w:rsidRPr="000C6E7A">
        <w:rPr>
          <w:rFonts w:ascii="Arial" w:eastAsiaTheme="minorEastAsia" w:hAnsi="Arial" w:cs="Arial"/>
          <w:sz w:val="20"/>
          <w:szCs w:val="20"/>
          <w:lang w:eastAsia="zh-CN"/>
        </w:rPr>
        <w:t xml:space="preserve"> </w:t>
      </w:r>
      <w:r w:rsidRPr="000C6E7A">
        <w:rPr>
          <w:rFonts w:ascii="Arial" w:eastAsiaTheme="minorEastAsia" w:hAnsi="Arial" w:cs="Arial"/>
          <w:sz w:val="20"/>
          <w:szCs w:val="20"/>
          <w:lang w:val="kk-KZ" w:eastAsia="zh-CN"/>
        </w:rPr>
        <w:t>ү</w:t>
      </w:r>
      <w:proofErr w:type="spellStart"/>
      <w:r w:rsidRPr="000C6E7A">
        <w:rPr>
          <w:rFonts w:ascii="Arial" w:eastAsiaTheme="minorEastAsia" w:hAnsi="Arial" w:cs="Arial"/>
          <w:sz w:val="20"/>
          <w:szCs w:val="20"/>
          <w:lang w:eastAsia="zh-CN"/>
        </w:rPr>
        <w:t>шін</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заңнамалық</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қолдау</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көрсететіндігіне</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кепілдік</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береді</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Аталмыш</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келіс</w:t>
      </w:r>
      <w:proofErr w:type="spellEnd"/>
      <w:r w:rsidRPr="000C6E7A">
        <w:rPr>
          <w:rFonts w:ascii="Arial" w:eastAsiaTheme="minorEastAsia" w:hAnsi="Arial" w:cs="Arial"/>
          <w:sz w:val="20"/>
          <w:szCs w:val="20"/>
          <w:lang w:val="kk-KZ" w:eastAsia="zh-CN"/>
        </w:rPr>
        <w:t>імш</w:t>
      </w:r>
      <w:r w:rsidRPr="000C6E7A">
        <w:rPr>
          <w:rFonts w:ascii="Arial" w:eastAsiaTheme="minorEastAsia" w:hAnsi="Arial" w:cs="Arial"/>
          <w:sz w:val="20"/>
          <w:szCs w:val="20"/>
          <w:lang w:eastAsia="zh-CN"/>
        </w:rPr>
        <w:t xml:space="preserve">арт </w:t>
      </w:r>
      <w:proofErr w:type="spellStart"/>
      <w:r w:rsidRPr="000C6E7A">
        <w:rPr>
          <w:rFonts w:ascii="Arial" w:eastAsiaTheme="minorEastAsia" w:hAnsi="Arial" w:cs="Arial"/>
          <w:sz w:val="20"/>
          <w:szCs w:val="20"/>
          <w:lang w:eastAsia="zh-CN"/>
        </w:rPr>
        <w:t>шарты</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бойынша</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жеңімпаз</w:t>
      </w:r>
      <w:proofErr w:type="spellEnd"/>
      <w:r w:rsidRPr="000C6E7A">
        <w:rPr>
          <w:rFonts w:ascii="Arial" w:eastAsiaTheme="minorEastAsia" w:hAnsi="Arial" w:cs="Arial"/>
          <w:sz w:val="20"/>
          <w:szCs w:val="20"/>
          <w:lang w:eastAsia="zh-CN"/>
        </w:rPr>
        <w:t xml:space="preserve"> АҚ</w:t>
      </w:r>
      <w:proofErr w:type="gramStart"/>
      <w:r w:rsidRPr="000C6E7A">
        <w:rPr>
          <w:rFonts w:ascii="Arial" w:eastAsiaTheme="minorEastAsia" w:hAnsi="Arial" w:cs="Arial"/>
          <w:sz w:val="20"/>
          <w:szCs w:val="20"/>
          <w:lang w:eastAsia="zh-CN"/>
        </w:rPr>
        <w:t>Ш</w:t>
      </w:r>
      <w:proofErr w:type="gram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территориясында</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стартаптан</w:t>
      </w:r>
      <w:proofErr w:type="spellEnd"/>
      <w:r w:rsidRPr="000C6E7A">
        <w:rPr>
          <w:rFonts w:ascii="Arial" w:eastAsiaTheme="minorEastAsia" w:hAnsi="Arial" w:cs="Arial"/>
          <w:sz w:val="20"/>
          <w:szCs w:val="20"/>
          <w:lang w:eastAsia="zh-CN"/>
        </w:rPr>
        <w:t xml:space="preserve"> 6 ай </w:t>
      </w:r>
      <w:proofErr w:type="spellStart"/>
      <w:r w:rsidRPr="000C6E7A">
        <w:rPr>
          <w:rFonts w:ascii="Arial" w:eastAsiaTheme="minorEastAsia" w:hAnsi="Arial" w:cs="Arial"/>
          <w:sz w:val="20"/>
          <w:szCs w:val="20"/>
          <w:lang w:eastAsia="zh-CN"/>
        </w:rPr>
        <w:t>бойы</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сынақ</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ісінен</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өтеді</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және</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сыйақыны</w:t>
      </w:r>
      <w:proofErr w:type="spellEnd"/>
      <w:r w:rsidRPr="000C6E7A">
        <w:rPr>
          <w:rFonts w:ascii="Arial" w:eastAsiaTheme="minorEastAsia" w:hAnsi="Arial" w:cs="Arial"/>
          <w:sz w:val="20"/>
          <w:szCs w:val="20"/>
          <w:lang w:eastAsia="zh-CN"/>
        </w:rPr>
        <w:t xml:space="preserve"> осы </w:t>
      </w:r>
      <w:proofErr w:type="spellStart"/>
      <w:r w:rsidRPr="000C6E7A">
        <w:rPr>
          <w:rFonts w:ascii="Arial" w:eastAsiaTheme="minorEastAsia" w:hAnsi="Arial" w:cs="Arial"/>
          <w:sz w:val="20"/>
          <w:szCs w:val="20"/>
          <w:lang w:eastAsia="zh-CN"/>
        </w:rPr>
        <w:t>компанияның</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акциясының</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үлесі</w:t>
      </w:r>
      <w:proofErr w:type="spellEnd"/>
      <w:r w:rsidRPr="000C6E7A">
        <w:rPr>
          <w:rFonts w:ascii="Arial" w:eastAsiaTheme="minorEastAsia" w:hAnsi="Arial" w:cs="Arial"/>
          <w:sz w:val="20"/>
          <w:szCs w:val="20"/>
          <w:lang w:val="kk-KZ" w:eastAsia="zh-CN"/>
        </w:rPr>
        <w:t xml:space="preserve"> есебінен</w:t>
      </w:r>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алады</w:t>
      </w:r>
      <w:proofErr w:type="spellEnd"/>
      <w:r w:rsidRPr="000C6E7A">
        <w:rPr>
          <w:rFonts w:ascii="Arial" w:eastAsiaTheme="minorEastAsia" w:hAnsi="Arial" w:cs="Arial"/>
          <w:sz w:val="20"/>
          <w:szCs w:val="20"/>
          <w:lang w:eastAsia="zh-CN"/>
        </w:rPr>
        <w:t xml:space="preserve">. </w:t>
      </w:r>
    </w:p>
    <w:p w:rsidR="000C6E7A" w:rsidRPr="000C6E7A" w:rsidRDefault="000C6E7A" w:rsidP="000C6E7A">
      <w:pPr>
        <w:spacing w:after="0" w:line="240" w:lineRule="auto"/>
        <w:jc w:val="both"/>
        <w:rPr>
          <w:rFonts w:ascii="Arial" w:eastAsiaTheme="minorEastAsia" w:hAnsi="Arial" w:cs="Arial"/>
          <w:sz w:val="20"/>
          <w:szCs w:val="20"/>
          <w:lang w:eastAsia="zh-CN"/>
        </w:rPr>
      </w:pPr>
    </w:p>
    <w:p w:rsidR="000C6E7A" w:rsidRPr="000C6E7A" w:rsidRDefault="000C6E7A" w:rsidP="000C6E7A">
      <w:pPr>
        <w:spacing w:after="0" w:line="240" w:lineRule="auto"/>
        <w:jc w:val="both"/>
        <w:rPr>
          <w:rFonts w:ascii="Arial" w:eastAsiaTheme="minorEastAsia" w:hAnsi="Arial" w:cs="Arial"/>
          <w:sz w:val="20"/>
          <w:szCs w:val="20"/>
          <w:lang w:eastAsia="zh-CN"/>
        </w:rPr>
      </w:pPr>
      <w:r w:rsidRPr="000C6E7A">
        <w:rPr>
          <w:rFonts w:ascii="Arial" w:eastAsiaTheme="minorEastAsia" w:hAnsi="Arial" w:cs="Arial"/>
          <w:sz w:val="20"/>
          <w:szCs w:val="20"/>
          <w:lang w:eastAsia="zh-CN"/>
        </w:rPr>
        <w:t xml:space="preserve">5.2. </w:t>
      </w:r>
      <w:proofErr w:type="spellStart"/>
      <w:r w:rsidRPr="000C6E7A">
        <w:rPr>
          <w:rFonts w:ascii="Arial" w:eastAsiaTheme="minorEastAsia" w:hAnsi="Arial" w:cs="Arial"/>
          <w:sz w:val="20"/>
          <w:szCs w:val="20"/>
          <w:lang w:eastAsia="zh-CN"/>
        </w:rPr>
        <w:t>Бағдарлама</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жеңімпазы</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стартап</w:t>
      </w:r>
      <w:proofErr w:type="spellEnd"/>
      <w:r w:rsidRPr="000C6E7A">
        <w:rPr>
          <w:rFonts w:ascii="Arial" w:eastAsiaTheme="minorEastAsia" w:hAnsi="Arial" w:cs="Arial"/>
          <w:sz w:val="20"/>
          <w:szCs w:val="20"/>
          <w:lang w:val="kk-KZ" w:eastAsia="zh-CN"/>
        </w:rPr>
        <w:t>қа</w:t>
      </w:r>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қатысуға</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шақыру</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алған</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жағдайда</w:t>
      </w:r>
      <w:proofErr w:type="spellEnd"/>
      <w:r w:rsidRPr="000C6E7A">
        <w:rPr>
          <w:rFonts w:ascii="Arial" w:eastAsiaTheme="minorEastAsia" w:hAnsi="Arial" w:cs="Arial"/>
          <w:sz w:val="20"/>
          <w:szCs w:val="20"/>
          <w:lang w:val="kk-KZ" w:eastAsia="zh-CN"/>
        </w:rPr>
        <w:t>,</w:t>
      </w:r>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Қор</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және</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жеңімпаз</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арасында</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демеушілік</w:t>
      </w:r>
      <w:proofErr w:type="spellEnd"/>
      <w:r w:rsidRPr="000C6E7A">
        <w:rPr>
          <w:rFonts w:ascii="Arial" w:eastAsiaTheme="minorEastAsia" w:hAnsi="Arial" w:cs="Arial"/>
          <w:sz w:val="20"/>
          <w:szCs w:val="20"/>
          <w:lang w:eastAsia="zh-CN"/>
        </w:rPr>
        <w:t xml:space="preserve"> </w:t>
      </w:r>
      <w:proofErr w:type="spellStart"/>
      <w:proofErr w:type="gramStart"/>
      <w:r w:rsidRPr="000C6E7A">
        <w:rPr>
          <w:rFonts w:ascii="Arial" w:eastAsiaTheme="minorEastAsia" w:hAnsi="Arial" w:cs="Arial"/>
          <w:sz w:val="20"/>
          <w:szCs w:val="20"/>
          <w:lang w:eastAsia="zh-CN"/>
        </w:rPr>
        <w:t>к</w:t>
      </w:r>
      <w:proofErr w:type="gramEnd"/>
      <w:r w:rsidRPr="000C6E7A">
        <w:rPr>
          <w:rFonts w:ascii="Arial" w:eastAsiaTheme="minorEastAsia" w:hAnsi="Arial" w:cs="Arial"/>
          <w:sz w:val="20"/>
          <w:szCs w:val="20"/>
          <w:lang w:eastAsia="zh-CN"/>
        </w:rPr>
        <w:t>өмек</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туралы</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келісімшар</w:t>
      </w:r>
      <w:proofErr w:type="spellEnd"/>
      <w:r w:rsidRPr="000C6E7A">
        <w:rPr>
          <w:rFonts w:ascii="Arial" w:eastAsiaTheme="minorEastAsia" w:hAnsi="Arial" w:cs="Arial"/>
          <w:sz w:val="20"/>
          <w:szCs w:val="20"/>
          <w:lang w:val="kk-KZ" w:eastAsia="zh-CN"/>
        </w:rPr>
        <w:t>т</w:t>
      </w:r>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жасалады</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Келісімшарт</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негізінде</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Қор</w:t>
      </w:r>
      <w:proofErr w:type="spellEnd"/>
      <w:r w:rsidRPr="000C6E7A">
        <w:rPr>
          <w:rFonts w:ascii="Arial" w:eastAsiaTheme="minorEastAsia" w:hAnsi="Arial" w:cs="Arial"/>
          <w:sz w:val="20"/>
          <w:szCs w:val="20"/>
          <w:lang w:eastAsia="zh-CN"/>
        </w:rPr>
        <w:t xml:space="preserve"> 6</w:t>
      </w:r>
      <w:r w:rsidRPr="000C6E7A">
        <w:rPr>
          <w:rFonts w:ascii="Arial" w:eastAsiaTheme="minorEastAsia" w:hAnsi="Arial" w:cs="Arial"/>
          <w:sz w:val="20"/>
          <w:szCs w:val="20"/>
          <w:lang w:val="kk-KZ" w:eastAsia="zh-CN"/>
        </w:rPr>
        <w:t xml:space="preserve"> ай</w:t>
      </w:r>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бойғы</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панажай</w:t>
      </w:r>
      <w:proofErr w:type="spellEnd"/>
      <w:r w:rsidRPr="000C6E7A">
        <w:rPr>
          <w:rFonts w:ascii="Arial" w:eastAsiaTheme="minorEastAsia" w:hAnsi="Arial" w:cs="Arial"/>
          <w:sz w:val="20"/>
          <w:szCs w:val="20"/>
          <w:lang w:eastAsia="zh-CN"/>
        </w:rPr>
        <w:t xml:space="preserve"> мен </w:t>
      </w:r>
      <w:proofErr w:type="spellStart"/>
      <w:r w:rsidRPr="000C6E7A">
        <w:rPr>
          <w:rFonts w:ascii="Arial" w:eastAsiaTheme="minorEastAsia" w:hAnsi="Arial" w:cs="Arial"/>
          <w:sz w:val="20"/>
          <w:szCs w:val="20"/>
          <w:lang w:eastAsia="zh-CN"/>
        </w:rPr>
        <w:t>тамақтануға</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кеткен</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шығынды</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сонымен</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қатар</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жұмыс</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визасы</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екі</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жаққа</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ұшу</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Қазақстан</w:t>
      </w:r>
      <w:proofErr w:type="spellEnd"/>
      <w:r w:rsidRPr="000C6E7A">
        <w:rPr>
          <w:rFonts w:ascii="Arial" w:eastAsiaTheme="minorEastAsia" w:hAnsi="Arial" w:cs="Arial"/>
          <w:sz w:val="20"/>
          <w:szCs w:val="20"/>
          <w:lang w:eastAsia="zh-CN"/>
        </w:rPr>
        <w:t>-АҚ</w:t>
      </w:r>
      <w:proofErr w:type="gramStart"/>
      <w:r w:rsidRPr="000C6E7A">
        <w:rPr>
          <w:rFonts w:ascii="Arial" w:eastAsiaTheme="minorEastAsia" w:hAnsi="Arial" w:cs="Arial"/>
          <w:sz w:val="20"/>
          <w:szCs w:val="20"/>
          <w:lang w:eastAsia="zh-CN"/>
        </w:rPr>
        <w:t>Ш-</w:t>
      </w:r>
      <w:proofErr w:type="spellStart"/>
      <w:proofErr w:type="gramEnd"/>
      <w:r w:rsidRPr="000C6E7A">
        <w:rPr>
          <w:rFonts w:ascii="Arial" w:eastAsiaTheme="minorEastAsia" w:hAnsi="Arial" w:cs="Arial"/>
          <w:sz w:val="20"/>
          <w:szCs w:val="20"/>
          <w:lang w:eastAsia="zh-CN"/>
        </w:rPr>
        <w:t>Қазақстан</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шығындарын</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өтейді</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Сонымен</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қатар</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келісімшарт</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Қор</w:t>
      </w:r>
      <w:proofErr w:type="spellEnd"/>
      <w:r w:rsidRPr="000C6E7A">
        <w:rPr>
          <w:rFonts w:ascii="Arial" w:eastAsiaTheme="minorEastAsia" w:hAnsi="Arial" w:cs="Arial"/>
          <w:sz w:val="20"/>
          <w:szCs w:val="20"/>
          <w:lang w:eastAsia="zh-CN"/>
        </w:rPr>
        <w:t xml:space="preserve"> мен </w:t>
      </w:r>
      <w:proofErr w:type="spellStart"/>
      <w:r w:rsidRPr="000C6E7A">
        <w:rPr>
          <w:rFonts w:ascii="Arial" w:eastAsiaTheme="minorEastAsia" w:hAnsi="Arial" w:cs="Arial"/>
          <w:sz w:val="20"/>
          <w:szCs w:val="20"/>
          <w:lang w:eastAsia="zh-CN"/>
        </w:rPr>
        <w:t>жеңімпаз</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арасында</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қолжеткізілген</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өзге</w:t>
      </w:r>
      <w:proofErr w:type="spellEnd"/>
      <w:r w:rsidRPr="000C6E7A">
        <w:rPr>
          <w:rFonts w:ascii="Arial" w:eastAsiaTheme="minorEastAsia" w:hAnsi="Arial" w:cs="Arial"/>
          <w:sz w:val="20"/>
          <w:szCs w:val="20"/>
          <w:lang w:eastAsia="zh-CN"/>
        </w:rPr>
        <w:t xml:space="preserve"> де </w:t>
      </w:r>
      <w:proofErr w:type="spellStart"/>
      <w:r w:rsidRPr="000C6E7A">
        <w:rPr>
          <w:rFonts w:ascii="Arial" w:eastAsiaTheme="minorEastAsia" w:hAnsi="Arial" w:cs="Arial"/>
          <w:sz w:val="20"/>
          <w:szCs w:val="20"/>
          <w:lang w:eastAsia="zh-CN"/>
        </w:rPr>
        <w:t>келісімдерден</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тұруы</w:t>
      </w:r>
      <w:proofErr w:type="spellEnd"/>
      <w:r w:rsidRPr="000C6E7A">
        <w:rPr>
          <w:rFonts w:ascii="Arial" w:eastAsiaTheme="minorEastAsia" w:hAnsi="Arial" w:cs="Arial"/>
          <w:sz w:val="20"/>
          <w:szCs w:val="20"/>
          <w:lang w:eastAsia="zh-CN"/>
        </w:rPr>
        <w:t xml:space="preserve"> </w:t>
      </w:r>
      <w:proofErr w:type="spellStart"/>
      <w:r w:rsidRPr="000C6E7A">
        <w:rPr>
          <w:rFonts w:ascii="Arial" w:eastAsiaTheme="minorEastAsia" w:hAnsi="Arial" w:cs="Arial"/>
          <w:sz w:val="20"/>
          <w:szCs w:val="20"/>
          <w:lang w:eastAsia="zh-CN"/>
        </w:rPr>
        <w:t>мүмкін</w:t>
      </w:r>
      <w:proofErr w:type="spellEnd"/>
      <w:r w:rsidRPr="000C6E7A">
        <w:rPr>
          <w:rFonts w:ascii="Arial" w:eastAsiaTheme="minorEastAsia" w:hAnsi="Arial" w:cs="Arial"/>
          <w:sz w:val="20"/>
          <w:szCs w:val="20"/>
          <w:lang w:eastAsia="zh-CN"/>
        </w:rPr>
        <w:t xml:space="preserve">. </w:t>
      </w:r>
    </w:p>
    <w:p w:rsidR="000C6E7A" w:rsidRPr="000C6E7A" w:rsidRDefault="000C6E7A" w:rsidP="000C6E7A">
      <w:pPr>
        <w:spacing w:after="0" w:line="240" w:lineRule="auto"/>
        <w:jc w:val="both"/>
        <w:rPr>
          <w:rFonts w:ascii="Arial" w:eastAsiaTheme="minorEastAsia" w:hAnsi="Arial" w:cs="Arial"/>
          <w:sz w:val="20"/>
          <w:szCs w:val="20"/>
          <w:lang w:eastAsia="zh-CN"/>
        </w:rPr>
      </w:pPr>
    </w:p>
    <w:p w:rsidR="000C6E7A" w:rsidRPr="000C6E7A" w:rsidRDefault="000C6E7A" w:rsidP="000C6E7A">
      <w:pPr>
        <w:spacing w:after="0" w:line="240" w:lineRule="auto"/>
        <w:jc w:val="both"/>
        <w:rPr>
          <w:rFonts w:ascii="Arial" w:eastAsiaTheme="minorEastAsia" w:hAnsi="Arial" w:cs="Arial"/>
          <w:sz w:val="20"/>
          <w:szCs w:val="20"/>
          <w:lang w:eastAsia="zh-CN"/>
        </w:rPr>
      </w:pPr>
      <w:r w:rsidRPr="000C6E7A">
        <w:rPr>
          <w:rFonts w:ascii="Arial" w:eastAsiaTheme="minorEastAsia" w:hAnsi="Arial" w:cs="Arial"/>
          <w:sz w:val="20"/>
          <w:szCs w:val="20"/>
          <w:lang w:eastAsia="zh-CN"/>
        </w:rPr>
        <w:t xml:space="preserve">5.3. </w:t>
      </w:r>
      <w:r w:rsidRPr="000C6E7A">
        <w:rPr>
          <w:rFonts w:ascii="Arial" w:eastAsiaTheme="minorEastAsia" w:hAnsi="Arial" w:cs="Arial"/>
          <w:sz w:val="20"/>
          <w:szCs w:val="20"/>
          <w:lang w:val="kk-KZ" w:eastAsia="zh-CN"/>
        </w:rPr>
        <w:t xml:space="preserve">Қор қосымша келісімшарт негізінде өзге де артықшылықтар ұсынуы мүмкін, оның ішінде – онлайн курстарды </w:t>
      </w:r>
      <w:proofErr w:type="gramStart"/>
      <w:r w:rsidRPr="000C6E7A">
        <w:rPr>
          <w:rFonts w:ascii="Arial" w:eastAsiaTheme="minorEastAsia" w:hAnsi="Arial" w:cs="Arial"/>
          <w:sz w:val="20"/>
          <w:szCs w:val="20"/>
          <w:lang w:val="kk-KZ" w:eastAsia="zh-CN"/>
        </w:rPr>
        <w:t>о</w:t>
      </w:r>
      <w:proofErr w:type="gramEnd"/>
      <w:r w:rsidRPr="000C6E7A">
        <w:rPr>
          <w:rFonts w:ascii="Arial" w:eastAsiaTheme="minorEastAsia" w:hAnsi="Arial" w:cs="Arial"/>
          <w:sz w:val="20"/>
          <w:szCs w:val="20"/>
          <w:lang w:val="kk-KZ" w:eastAsia="zh-CN"/>
        </w:rPr>
        <w:t>қу, конференцияларға, іскерлік кездесулерге қатысу сияқты және т.б.</w:t>
      </w:r>
    </w:p>
    <w:p w:rsidR="00BA462C" w:rsidRDefault="002817A6"/>
    <w:sectPr w:rsidR="00BA462C" w:rsidSect="00496E2D">
      <w:footerReference w:type="default" r:id="rId10"/>
      <w:pgSz w:w="11906" w:h="16838"/>
      <w:pgMar w:top="964" w:right="851"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7A6" w:rsidRDefault="002817A6">
      <w:pPr>
        <w:spacing w:after="0" w:line="240" w:lineRule="auto"/>
      </w:pPr>
      <w:r>
        <w:separator/>
      </w:r>
    </w:p>
  </w:endnote>
  <w:endnote w:type="continuationSeparator" w:id="0">
    <w:p w:rsidR="002817A6" w:rsidRDefault="00281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009215"/>
      <w:docPartObj>
        <w:docPartGallery w:val="Page Numbers (Bottom of Page)"/>
        <w:docPartUnique/>
      </w:docPartObj>
    </w:sdtPr>
    <w:sdtEndPr/>
    <w:sdtContent>
      <w:p w:rsidR="00E54946" w:rsidRDefault="000C6E7A">
        <w:pPr>
          <w:pStyle w:val="a3"/>
          <w:jc w:val="center"/>
        </w:pPr>
        <w:r>
          <w:fldChar w:fldCharType="begin"/>
        </w:r>
        <w:r>
          <w:instrText>PAGE   \* MERGEFORMAT</w:instrText>
        </w:r>
        <w:r>
          <w:fldChar w:fldCharType="separate"/>
        </w:r>
        <w:r w:rsidR="00A36F82">
          <w:rPr>
            <w:noProof/>
          </w:rPr>
          <w:t>1</w:t>
        </w:r>
        <w:r>
          <w:fldChar w:fldCharType="end"/>
        </w:r>
      </w:p>
    </w:sdtContent>
  </w:sdt>
  <w:p w:rsidR="00E54946" w:rsidRDefault="002817A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7A6" w:rsidRDefault="002817A6">
      <w:pPr>
        <w:spacing w:after="0" w:line="240" w:lineRule="auto"/>
      </w:pPr>
      <w:r>
        <w:separator/>
      </w:r>
    </w:p>
  </w:footnote>
  <w:footnote w:type="continuationSeparator" w:id="0">
    <w:p w:rsidR="002817A6" w:rsidRDefault="002817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67E29"/>
    <w:multiLevelType w:val="hybridMultilevel"/>
    <w:tmpl w:val="7E3EA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F5E4B21"/>
    <w:multiLevelType w:val="hybridMultilevel"/>
    <w:tmpl w:val="EC7E6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4122BC1"/>
    <w:multiLevelType w:val="hybridMultilevel"/>
    <w:tmpl w:val="55E6E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69486F"/>
    <w:multiLevelType w:val="hybridMultilevel"/>
    <w:tmpl w:val="02140640"/>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7A"/>
    <w:rsid w:val="000C6E7A"/>
    <w:rsid w:val="001456CB"/>
    <w:rsid w:val="001A5290"/>
    <w:rsid w:val="002817A6"/>
    <w:rsid w:val="003E2DCB"/>
    <w:rsid w:val="00492674"/>
    <w:rsid w:val="00746717"/>
    <w:rsid w:val="00861B29"/>
    <w:rsid w:val="00A36F82"/>
    <w:rsid w:val="00AA2016"/>
    <w:rsid w:val="00AF700C"/>
    <w:rsid w:val="00D42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C6E7A"/>
    <w:pPr>
      <w:tabs>
        <w:tab w:val="center" w:pos="4677"/>
        <w:tab w:val="right" w:pos="9355"/>
      </w:tabs>
      <w:spacing w:after="0" w:line="240" w:lineRule="auto"/>
    </w:pPr>
    <w:rPr>
      <w:rFonts w:eastAsiaTheme="minorEastAsia"/>
      <w:sz w:val="24"/>
      <w:lang w:eastAsia="zh-CN"/>
    </w:rPr>
  </w:style>
  <w:style w:type="character" w:customStyle="1" w:styleId="a4">
    <w:name w:val="Нижний колонтитул Знак"/>
    <w:basedOn w:val="a0"/>
    <w:link w:val="a3"/>
    <w:uiPriority w:val="99"/>
    <w:rsid w:val="000C6E7A"/>
    <w:rPr>
      <w:rFonts w:eastAsiaTheme="minorEastAsia"/>
      <w:sz w:val="24"/>
      <w:lang w:eastAsia="zh-CN"/>
    </w:rPr>
  </w:style>
  <w:style w:type="character" w:styleId="a5">
    <w:name w:val="annotation reference"/>
    <w:basedOn w:val="a0"/>
    <w:uiPriority w:val="99"/>
    <w:semiHidden/>
    <w:unhideWhenUsed/>
    <w:rsid w:val="000C6E7A"/>
    <w:rPr>
      <w:sz w:val="16"/>
      <w:szCs w:val="16"/>
    </w:rPr>
  </w:style>
  <w:style w:type="paragraph" w:styleId="a6">
    <w:name w:val="annotation text"/>
    <w:basedOn w:val="a"/>
    <w:link w:val="a7"/>
    <w:uiPriority w:val="99"/>
    <w:semiHidden/>
    <w:unhideWhenUsed/>
    <w:rsid w:val="000C6E7A"/>
    <w:pPr>
      <w:spacing w:line="240" w:lineRule="auto"/>
    </w:pPr>
    <w:rPr>
      <w:sz w:val="20"/>
      <w:szCs w:val="20"/>
    </w:rPr>
  </w:style>
  <w:style w:type="character" w:customStyle="1" w:styleId="a7">
    <w:name w:val="Текст примечания Знак"/>
    <w:basedOn w:val="a0"/>
    <w:link w:val="a6"/>
    <w:uiPriority w:val="99"/>
    <w:semiHidden/>
    <w:rsid w:val="000C6E7A"/>
    <w:rPr>
      <w:sz w:val="20"/>
      <w:szCs w:val="20"/>
    </w:rPr>
  </w:style>
  <w:style w:type="paragraph" w:styleId="a8">
    <w:name w:val="annotation subject"/>
    <w:basedOn w:val="a6"/>
    <w:next w:val="a6"/>
    <w:link w:val="a9"/>
    <w:uiPriority w:val="99"/>
    <w:semiHidden/>
    <w:unhideWhenUsed/>
    <w:rsid w:val="000C6E7A"/>
    <w:rPr>
      <w:b/>
      <w:bCs/>
    </w:rPr>
  </w:style>
  <w:style w:type="character" w:customStyle="1" w:styleId="a9">
    <w:name w:val="Тема примечания Знак"/>
    <w:basedOn w:val="a7"/>
    <w:link w:val="a8"/>
    <w:uiPriority w:val="99"/>
    <w:semiHidden/>
    <w:rsid w:val="000C6E7A"/>
    <w:rPr>
      <w:b/>
      <w:bCs/>
      <w:sz w:val="20"/>
      <w:szCs w:val="20"/>
    </w:rPr>
  </w:style>
  <w:style w:type="paragraph" w:styleId="aa">
    <w:name w:val="Balloon Text"/>
    <w:basedOn w:val="a"/>
    <w:link w:val="ab"/>
    <w:uiPriority w:val="99"/>
    <w:semiHidden/>
    <w:unhideWhenUsed/>
    <w:rsid w:val="000C6E7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6E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C6E7A"/>
    <w:pPr>
      <w:tabs>
        <w:tab w:val="center" w:pos="4677"/>
        <w:tab w:val="right" w:pos="9355"/>
      </w:tabs>
      <w:spacing w:after="0" w:line="240" w:lineRule="auto"/>
    </w:pPr>
    <w:rPr>
      <w:rFonts w:eastAsiaTheme="minorEastAsia"/>
      <w:sz w:val="24"/>
      <w:lang w:eastAsia="zh-CN"/>
    </w:rPr>
  </w:style>
  <w:style w:type="character" w:customStyle="1" w:styleId="a4">
    <w:name w:val="Нижний колонтитул Знак"/>
    <w:basedOn w:val="a0"/>
    <w:link w:val="a3"/>
    <w:uiPriority w:val="99"/>
    <w:rsid w:val="000C6E7A"/>
    <w:rPr>
      <w:rFonts w:eastAsiaTheme="minorEastAsia"/>
      <w:sz w:val="24"/>
      <w:lang w:eastAsia="zh-CN"/>
    </w:rPr>
  </w:style>
  <w:style w:type="character" w:styleId="a5">
    <w:name w:val="annotation reference"/>
    <w:basedOn w:val="a0"/>
    <w:uiPriority w:val="99"/>
    <w:semiHidden/>
    <w:unhideWhenUsed/>
    <w:rsid w:val="000C6E7A"/>
    <w:rPr>
      <w:sz w:val="16"/>
      <w:szCs w:val="16"/>
    </w:rPr>
  </w:style>
  <w:style w:type="paragraph" w:styleId="a6">
    <w:name w:val="annotation text"/>
    <w:basedOn w:val="a"/>
    <w:link w:val="a7"/>
    <w:uiPriority w:val="99"/>
    <w:semiHidden/>
    <w:unhideWhenUsed/>
    <w:rsid w:val="000C6E7A"/>
    <w:pPr>
      <w:spacing w:line="240" w:lineRule="auto"/>
    </w:pPr>
    <w:rPr>
      <w:sz w:val="20"/>
      <w:szCs w:val="20"/>
    </w:rPr>
  </w:style>
  <w:style w:type="character" w:customStyle="1" w:styleId="a7">
    <w:name w:val="Текст примечания Знак"/>
    <w:basedOn w:val="a0"/>
    <w:link w:val="a6"/>
    <w:uiPriority w:val="99"/>
    <w:semiHidden/>
    <w:rsid w:val="000C6E7A"/>
    <w:rPr>
      <w:sz w:val="20"/>
      <w:szCs w:val="20"/>
    </w:rPr>
  </w:style>
  <w:style w:type="paragraph" w:styleId="a8">
    <w:name w:val="annotation subject"/>
    <w:basedOn w:val="a6"/>
    <w:next w:val="a6"/>
    <w:link w:val="a9"/>
    <w:uiPriority w:val="99"/>
    <w:semiHidden/>
    <w:unhideWhenUsed/>
    <w:rsid w:val="000C6E7A"/>
    <w:rPr>
      <w:b/>
      <w:bCs/>
    </w:rPr>
  </w:style>
  <w:style w:type="character" w:customStyle="1" w:styleId="a9">
    <w:name w:val="Тема примечания Знак"/>
    <w:basedOn w:val="a7"/>
    <w:link w:val="a8"/>
    <w:uiPriority w:val="99"/>
    <w:semiHidden/>
    <w:rsid w:val="000C6E7A"/>
    <w:rPr>
      <w:b/>
      <w:bCs/>
      <w:sz w:val="20"/>
      <w:szCs w:val="20"/>
    </w:rPr>
  </w:style>
  <w:style w:type="paragraph" w:styleId="aa">
    <w:name w:val="Balloon Text"/>
    <w:basedOn w:val="a"/>
    <w:link w:val="ab"/>
    <w:uiPriority w:val="99"/>
    <w:semiHidden/>
    <w:unhideWhenUsed/>
    <w:rsid w:val="000C6E7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6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essenovfoundation.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yessenovfoundation.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1166</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2018-07-31T10:10:00Z</dcterms:created>
  <dcterms:modified xsi:type="dcterms:W3CDTF">2018-07-31T10:10:00Z</dcterms:modified>
</cp:coreProperties>
</file>