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12" w:rsidRDefault="00AE7212" w:rsidP="00FC102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2C2D2E"/>
          <w:sz w:val="24"/>
          <w:szCs w:val="24"/>
          <w:shd w:val="clear" w:color="auto" w:fill="FFFFFF"/>
          <w:lang w:val="en-US" w:eastAsia="ru-RU"/>
        </w:rPr>
      </w:pPr>
      <w:proofErr w:type="gramStart"/>
      <w:r>
        <w:rPr>
          <w:rFonts w:eastAsia="Times New Roman" w:cstheme="minorHAnsi"/>
          <w:b/>
          <w:color w:val="2C2D2E"/>
          <w:sz w:val="24"/>
          <w:szCs w:val="24"/>
          <w:shd w:val="clear" w:color="auto" w:fill="FFFFFF"/>
          <w:lang w:val="en-US" w:eastAsia="ru-RU"/>
        </w:rPr>
        <w:t>English Language Program.</w:t>
      </w:r>
      <w:proofErr w:type="gramEnd"/>
      <w:r>
        <w:rPr>
          <w:rFonts w:eastAsia="Times New Roman" w:cstheme="minorHAnsi"/>
          <w:b/>
          <w:color w:val="2C2D2E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>
        <w:rPr>
          <w:rFonts w:eastAsia="Times New Roman" w:cstheme="minorHAnsi"/>
          <w:b/>
          <w:color w:val="2C2D2E"/>
          <w:sz w:val="24"/>
          <w:szCs w:val="24"/>
          <w:shd w:val="clear" w:color="auto" w:fill="FFFFFF"/>
          <w:lang w:val="en-US" w:eastAsia="ru-RU"/>
        </w:rPr>
        <w:t>List of participants.</w:t>
      </w:r>
      <w:proofErr w:type="gramEnd"/>
    </w:p>
    <w:p w:rsidR="00FC102D" w:rsidRPr="00AE7212" w:rsidRDefault="00AE7212" w:rsidP="00FC102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</w:pPr>
      <w:proofErr w:type="gramStart"/>
      <w:r w:rsidRPr="00AE7212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The list of </w:t>
      </w:r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regional </w:t>
      </w:r>
      <w:r w:rsidRPr="00AE7212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educational institutions </w:t>
      </w:r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that </w:t>
      </w:r>
      <w:r w:rsidRPr="00AE7212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applied for the </w:t>
      </w:r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competition of the </w:t>
      </w:r>
      <w:proofErr w:type="spellStart"/>
      <w:r w:rsidRPr="00AE7212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Shakhmardan</w:t>
      </w:r>
      <w:proofErr w:type="spellEnd"/>
      <w:r w:rsidRPr="00AE7212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AE7212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Yessenov</w:t>
      </w:r>
      <w:proofErr w:type="spellEnd"/>
      <w:r w:rsidRPr="00AE7212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 Foundation</w:t>
      </w:r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,</w:t>
      </w:r>
      <w:r w:rsidRPr="00AE7212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 </w:t>
      </w:r>
      <w:r w:rsidR="000F5837" w:rsidRPr="00AE7212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2022</w:t>
      </w:r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.</w:t>
      </w:r>
      <w:proofErr w:type="gramEnd"/>
    </w:p>
    <w:p w:rsidR="00FC102D" w:rsidRPr="00AE7212" w:rsidRDefault="00AE7212" w:rsidP="00FC102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C2D2E"/>
          <w:sz w:val="23"/>
          <w:szCs w:val="23"/>
          <w:lang w:val="en-US" w:eastAsia="ru-RU"/>
        </w:rPr>
      </w:pPr>
      <w:r w:rsidRPr="00AE7212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Total number of applications received</w:t>
      </w:r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: </w:t>
      </w:r>
      <w:r w:rsidR="00FC102D" w:rsidRPr="00AE7212">
        <w:rPr>
          <w:rFonts w:eastAsia="Times New Roman" w:cstheme="minorHAnsi"/>
          <w:b/>
          <w:bCs/>
          <w:color w:val="2C2D2E"/>
          <w:sz w:val="24"/>
          <w:szCs w:val="24"/>
          <w:shd w:val="clear" w:color="auto" w:fill="FFFFFF"/>
          <w:lang w:val="en-US" w:eastAsia="ru-RU"/>
        </w:rPr>
        <w:t>18</w:t>
      </w:r>
      <w:r w:rsidR="00FC102D" w:rsidRPr="00AE7212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.</w:t>
      </w:r>
    </w:p>
    <w:p w:rsidR="00FC102D" w:rsidRPr="0000287D" w:rsidRDefault="00AE7212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val="en-US" w:eastAsia="ru-RU"/>
        </w:rPr>
      </w:pPr>
      <w:proofErr w:type="spellStart"/>
      <w:r w:rsidRPr="0000287D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Akhmet</w:t>
      </w:r>
      <w:proofErr w:type="spellEnd"/>
      <w:r w:rsidRPr="0000287D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00287D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Yassawi</w:t>
      </w:r>
      <w:proofErr w:type="spellEnd"/>
      <w:r w:rsidRPr="0000287D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  International Kazakh-Turkish University</w:t>
      </w:r>
      <w:r w:rsidR="00FC102D" w:rsidRPr="0000287D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, </w:t>
      </w:r>
      <w:r w:rsidR="0000287D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Turkestan</w:t>
      </w:r>
      <w:r w:rsidR="00FC102D" w:rsidRPr="0000287D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;</w:t>
      </w:r>
    </w:p>
    <w:p w:rsidR="00FC102D" w:rsidRPr="004735D4" w:rsidRDefault="0000287D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Karaganda University of </w:t>
      </w:r>
      <w:proofErr w:type="spellStart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Kazpotrebsoyuz</w:t>
      </w:r>
      <w:proofErr w:type="spellEnd"/>
      <w:r w:rsidR="00FC102D"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;</w:t>
      </w:r>
    </w:p>
    <w:p w:rsidR="00FC102D" w:rsidRPr="0000287D" w:rsidRDefault="0000287D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val="en-US" w:eastAsia="ru-RU"/>
        </w:rPr>
      </w:pPr>
      <w:proofErr w:type="spellStart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Zhubanov</w:t>
      </w:r>
      <w:proofErr w:type="spellEnd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Aktobe</w:t>
      </w:r>
      <w:proofErr w:type="spellEnd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 Regional University;</w:t>
      </w:r>
    </w:p>
    <w:p w:rsidR="00FC102D" w:rsidRPr="004735D4" w:rsidRDefault="0000287D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Karaganda Technical University;</w:t>
      </w:r>
    </w:p>
    <w:p w:rsidR="00FC102D" w:rsidRPr="004735D4" w:rsidRDefault="0000287D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Karaganda </w:t>
      </w:r>
      <w:proofErr w:type="spellStart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Buketov</w:t>
      </w:r>
      <w:proofErr w:type="spellEnd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 University;</w:t>
      </w:r>
    </w:p>
    <w:p w:rsidR="00FC102D" w:rsidRPr="0000287D" w:rsidRDefault="0000287D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val="en-US" w:eastAsia="ru-RU"/>
        </w:rPr>
      </w:pPr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Innovative University of Eurasia, Pavlodar;</w:t>
      </w:r>
    </w:p>
    <w:p w:rsidR="00FC102D" w:rsidRPr="004735D4" w:rsidRDefault="005659D6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proofErr w:type="spellStart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Atyrau</w:t>
      </w:r>
      <w:proofErr w:type="spellEnd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 University</w:t>
      </w:r>
      <w:r w:rsidR="00FC102D"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;</w:t>
      </w:r>
    </w:p>
    <w:p w:rsidR="00FC102D" w:rsidRPr="004735D4" w:rsidRDefault="005659D6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proofErr w:type="spellStart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Kozybayev</w:t>
      </w:r>
      <w:proofErr w:type="spellEnd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 University, Petropavlovsk;</w:t>
      </w:r>
    </w:p>
    <w:p w:rsidR="00FC102D" w:rsidRPr="005659D6" w:rsidRDefault="005659D6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val="en-US" w:eastAsia="ru-RU"/>
        </w:rPr>
      </w:pPr>
      <w:proofErr w:type="spellStart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Serikbayev</w:t>
      </w:r>
      <w:proofErr w:type="spellEnd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 East Kazakhstan Technical University, Ust-Kamenogorsk;</w:t>
      </w:r>
    </w:p>
    <w:p w:rsidR="00FC102D" w:rsidRPr="004735D4" w:rsidRDefault="005659D6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Shokan </w:t>
      </w:r>
      <w:proofErr w:type="spellStart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Ualikhanov</w:t>
      </w:r>
      <w:proofErr w:type="spellEnd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Kokshetau</w:t>
      </w:r>
      <w:proofErr w:type="spellEnd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 University;</w:t>
      </w:r>
    </w:p>
    <w:p w:rsidR="00FC102D" w:rsidRPr="004735D4" w:rsidRDefault="00515EA9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proofErr w:type="spellStart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Dulati</w:t>
      </w:r>
      <w:proofErr w:type="spellEnd"/>
      <w:r w:rsidRPr="00515EA9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Taraz</w:t>
      </w:r>
      <w:proofErr w:type="spellEnd"/>
      <w:r w:rsidRPr="00515EA9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Regional</w:t>
      </w:r>
      <w:r w:rsidRPr="00515EA9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University</w:t>
      </w:r>
      <w:r w:rsidR="00FC102D"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;</w:t>
      </w:r>
    </w:p>
    <w:p w:rsidR="00FC102D" w:rsidRPr="00515EA9" w:rsidRDefault="00515EA9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val="en-US" w:eastAsia="ru-RU"/>
        </w:rPr>
      </w:pPr>
      <w:proofErr w:type="spellStart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Atyrau</w:t>
      </w:r>
      <w:proofErr w:type="spellEnd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 Oil and Gas University;</w:t>
      </w:r>
    </w:p>
    <w:p w:rsidR="00FC102D" w:rsidRPr="00515EA9" w:rsidRDefault="00515EA9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val="en-US" w:eastAsia="ru-RU"/>
        </w:rPr>
      </w:pPr>
      <w:proofErr w:type="spellStart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Kostanai</w:t>
      </w:r>
      <w:proofErr w:type="spellEnd"/>
      <w:r w:rsidRPr="00515EA9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University</w:t>
      </w:r>
      <w:r w:rsidRPr="00515EA9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of</w:t>
      </w:r>
      <w:r w:rsidRPr="00515EA9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Engineering</w:t>
      </w:r>
      <w:r w:rsidRPr="00515EA9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end</w:t>
      </w:r>
      <w:r w:rsidRPr="00515EA9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Economic</w:t>
      </w:r>
      <w:r w:rsidR="00FC102D" w:rsidRPr="00515EA9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;</w:t>
      </w:r>
    </w:p>
    <w:p w:rsidR="00FC102D" w:rsidRPr="004735D4" w:rsidRDefault="00515EA9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Karaganda Industrial University, Temirtau</w:t>
      </w:r>
      <w:r w:rsidR="00FC102D"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;</w:t>
      </w:r>
    </w:p>
    <w:p w:rsidR="00FC102D" w:rsidRPr="004735D4" w:rsidRDefault="00515EA9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proofErr w:type="spellStart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Zhetysu</w:t>
      </w:r>
      <w:proofErr w:type="spellEnd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 University</w:t>
      </w:r>
      <w:r w:rsidR="00FC102D"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Taldykorgan</w:t>
      </w:r>
      <w:proofErr w:type="spellEnd"/>
      <w:r w:rsidR="00FC102D"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;</w:t>
      </w:r>
    </w:p>
    <w:p w:rsidR="00FC102D" w:rsidRPr="004735D4" w:rsidRDefault="00515EA9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proofErr w:type="spellStart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Makhambet</w:t>
      </w:r>
      <w:proofErr w:type="spellEnd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 University</w:t>
      </w:r>
      <w:r w:rsidR="00FC102D"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Uralsk</w:t>
      </w:r>
      <w:r w:rsidR="00FC102D"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;</w:t>
      </w:r>
    </w:p>
    <w:p w:rsidR="00FC102D" w:rsidRPr="004735D4" w:rsidRDefault="00515EA9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proofErr w:type="spellStart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Baishev</w:t>
      </w:r>
      <w:proofErr w:type="spellEnd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 xml:space="preserve"> University, </w:t>
      </w:r>
      <w:proofErr w:type="spellStart"/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Aktobe</w:t>
      </w:r>
      <w:proofErr w:type="spellEnd"/>
      <w:r w:rsidR="00DF2E94"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;</w:t>
      </w:r>
    </w:p>
    <w:p w:rsidR="00FC102D" w:rsidRPr="00DF2E94" w:rsidRDefault="00DF2E94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val="en-US" w:eastAsia="ru-RU"/>
        </w:rPr>
      </w:pPr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val="en-US" w:eastAsia="ru-RU"/>
        </w:rPr>
        <w:t>Kazakh-American Free University, Ust-Kamenogorsk.</w:t>
      </w:r>
      <w:bookmarkStart w:id="0" w:name="_GoBack"/>
      <w:bookmarkEnd w:id="0"/>
    </w:p>
    <w:p w:rsidR="00122552" w:rsidRPr="00DF2E94" w:rsidRDefault="00122552" w:rsidP="00FC102D">
      <w:pPr>
        <w:rPr>
          <w:rFonts w:cstheme="minorHAnsi"/>
          <w:lang w:val="en-US"/>
        </w:rPr>
      </w:pPr>
    </w:p>
    <w:sectPr w:rsidR="00122552" w:rsidRPr="00DF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93DAF"/>
    <w:multiLevelType w:val="multilevel"/>
    <w:tmpl w:val="4D5A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2D"/>
    <w:rsid w:val="0000287D"/>
    <w:rsid w:val="000F5837"/>
    <w:rsid w:val="00122552"/>
    <w:rsid w:val="00515EA9"/>
    <w:rsid w:val="005659D6"/>
    <w:rsid w:val="00573F38"/>
    <w:rsid w:val="006C2F50"/>
    <w:rsid w:val="00AE7212"/>
    <w:rsid w:val="00DF2E94"/>
    <w:rsid w:val="00FC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dcterms:created xsi:type="dcterms:W3CDTF">2022-04-01T06:21:00Z</dcterms:created>
  <dcterms:modified xsi:type="dcterms:W3CDTF">2022-04-01T06:43:00Z</dcterms:modified>
</cp:coreProperties>
</file>