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F3" w:rsidRDefault="00135EF3" w:rsidP="00F5688A">
      <w:pPr>
        <w:rPr>
          <w:rFonts w:cs="Arial"/>
          <w:b/>
          <w:sz w:val="28"/>
          <w:szCs w:val="28"/>
        </w:rPr>
      </w:pPr>
    </w:p>
    <w:tbl>
      <w:tblPr>
        <w:tblW w:w="4536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135EF3" w:rsidRPr="00152AEB" w:rsidTr="003E3FF5">
        <w:trPr>
          <w:trHeight w:val="287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EF3" w:rsidRDefault="00135EF3" w:rsidP="003E3FF5">
            <w:pPr>
              <w:jc w:val="right"/>
              <w:rPr>
                <w:rFonts w:eastAsia="Times New Roman" w:cs="Arial"/>
                <w:bCs/>
                <w:color w:val="000000"/>
                <w:sz w:val="22"/>
                <w:lang w:val="kk-KZ" w:eastAsia="ru-RU"/>
              </w:rPr>
            </w:pPr>
            <w:r w:rsidRPr="00152AEB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Утверждаю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: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 w:rsidRPr="00152AEB">
              <w:rPr>
                <w:rFonts w:eastAsia="Times New Roman" w:cs="Arial"/>
                <w:b/>
                <w:bCs/>
                <w:color w:val="000000"/>
                <w:sz w:val="22"/>
                <w:lang w:eastAsia="ru-RU"/>
              </w:rPr>
              <w:t>Ректор/проректор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Arial"/>
                <w:bCs/>
                <w:color w:val="000000"/>
                <w:sz w:val="22"/>
                <w:lang w:val="kk-KZ" w:eastAsia="ru-RU"/>
              </w:rPr>
              <w:t xml:space="preserve">  </w:t>
            </w:r>
          </w:p>
          <w:p w:rsidR="00135EF3" w:rsidRPr="00152AEB" w:rsidRDefault="00135EF3" w:rsidP="003E3FF5">
            <w:pPr>
              <w:jc w:val="right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ФИО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</w:t>
            </w:r>
            <w:r w:rsidRPr="005238F4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</w:t>
            </w:r>
            <w:r w:rsidRPr="00DA47B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</w:t>
            </w:r>
            <w:r w:rsidRPr="005238F4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______________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   </w:t>
            </w:r>
          </w:p>
          <w:p w:rsidR="00135EF3" w:rsidRPr="00152AEB" w:rsidRDefault="00135EF3" w:rsidP="00135EF3">
            <w:pPr>
              <w:jc w:val="center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Подпись_________________________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br/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Дата ______</w:t>
            </w:r>
            <w:r w:rsidRPr="00DA47B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</w:t>
            </w:r>
            <w:r w:rsidRPr="00152AEB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</w:t>
            </w:r>
            <w:r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__________________</w:t>
            </w:r>
          </w:p>
        </w:tc>
      </w:tr>
      <w:tr w:rsidR="00135EF3" w:rsidRPr="00152AEB" w:rsidTr="003E3FF5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EF3" w:rsidRPr="00152AEB" w:rsidRDefault="00135EF3" w:rsidP="003E3FF5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  <w:tr w:rsidR="00135EF3" w:rsidRPr="00152AEB" w:rsidTr="003E3FF5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EF3" w:rsidRPr="00152AEB" w:rsidRDefault="00135EF3" w:rsidP="003E3FF5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  <w:tr w:rsidR="00135EF3" w:rsidRPr="00152AEB" w:rsidTr="003E3FF5">
        <w:trPr>
          <w:trHeight w:val="28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EF3" w:rsidRPr="00152AEB" w:rsidRDefault="00135EF3" w:rsidP="003E3FF5">
            <w:pPr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</w:p>
        </w:tc>
      </w:tr>
    </w:tbl>
    <w:p w:rsidR="00135EF3" w:rsidRDefault="00135EF3" w:rsidP="00F5688A">
      <w:pPr>
        <w:rPr>
          <w:rFonts w:cs="Arial"/>
          <w:b/>
          <w:sz w:val="28"/>
          <w:szCs w:val="28"/>
        </w:rPr>
      </w:pPr>
    </w:p>
    <w:p w:rsidR="00C3035A" w:rsidRDefault="00C3035A" w:rsidP="00135EF3">
      <w:pPr>
        <w:jc w:val="center"/>
        <w:rPr>
          <w:rFonts w:cs="Arial"/>
          <w:b/>
          <w:sz w:val="28"/>
          <w:szCs w:val="28"/>
        </w:rPr>
      </w:pPr>
    </w:p>
    <w:p w:rsidR="00F5688A" w:rsidRPr="00CD311F" w:rsidRDefault="00601D4C" w:rsidP="00135EF3">
      <w:pPr>
        <w:jc w:val="center"/>
        <w:rPr>
          <w:rFonts w:cs="Arial"/>
          <w:b/>
          <w:sz w:val="28"/>
          <w:szCs w:val="28"/>
        </w:rPr>
      </w:pPr>
      <w:r w:rsidRPr="00CD311F">
        <w:rPr>
          <w:rFonts w:cs="Arial"/>
          <w:b/>
          <w:sz w:val="28"/>
          <w:szCs w:val="28"/>
        </w:rPr>
        <w:t>Заявка на участие в межвузовском конкурсе</w:t>
      </w:r>
    </w:p>
    <w:p w:rsidR="00601D4C" w:rsidRPr="00CD311F" w:rsidRDefault="00601D4C" w:rsidP="00135EF3">
      <w:pPr>
        <w:jc w:val="center"/>
        <w:rPr>
          <w:rFonts w:cs="Arial"/>
          <w:b/>
          <w:sz w:val="28"/>
          <w:szCs w:val="28"/>
        </w:rPr>
      </w:pPr>
      <w:r w:rsidRPr="00CD311F">
        <w:rPr>
          <w:rFonts w:cs="Arial"/>
          <w:b/>
          <w:sz w:val="28"/>
          <w:szCs w:val="28"/>
        </w:rPr>
        <w:t>по программе английского языка</w:t>
      </w:r>
    </w:p>
    <w:p w:rsidR="00DA47BB" w:rsidRDefault="00DA47BB" w:rsidP="00D13352">
      <w:pPr>
        <w:jc w:val="both"/>
        <w:rPr>
          <w:rFonts w:cs="Arial"/>
          <w:b/>
          <w:sz w:val="22"/>
        </w:rPr>
      </w:pPr>
    </w:p>
    <w:p w:rsidR="00AB002F" w:rsidRPr="00D3225A" w:rsidRDefault="00AB002F" w:rsidP="00D13352">
      <w:pPr>
        <w:jc w:val="both"/>
        <w:rPr>
          <w:rFonts w:cs="Arial"/>
          <w:b/>
          <w:sz w:val="22"/>
        </w:rPr>
      </w:pPr>
    </w:p>
    <w:p w:rsidR="00152AEB" w:rsidRPr="00D3225A" w:rsidRDefault="00332C7A" w:rsidP="00135EF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 xml:space="preserve">1. </w:t>
      </w:r>
      <w:r w:rsidR="00A01405" w:rsidRPr="00D3225A">
        <w:rPr>
          <w:rFonts w:cs="Arial"/>
          <w:b/>
          <w:sz w:val="22"/>
        </w:rPr>
        <w:t>О ФОНДЕ И ПРОГРАММЕ.</w:t>
      </w:r>
      <w:r w:rsidR="00DA47BB" w:rsidRPr="00D3225A">
        <w:rPr>
          <w:rFonts w:cs="Arial"/>
          <w:noProof/>
          <w:sz w:val="22"/>
          <w:lang w:eastAsia="ru-RU"/>
        </w:rPr>
        <w:t xml:space="preserve"> </w:t>
      </w:r>
    </w:p>
    <w:p w:rsidR="00D3225A" w:rsidRPr="00D3225A" w:rsidRDefault="00332C7A" w:rsidP="00D13352">
      <w:pPr>
        <w:jc w:val="both"/>
        <w:rPr>
          <w:rFonts w:cs="Arial"/>
          <w:sz w:val="22"/>
        </w:rPr>
      </w:pPr>
      <w:r w:rsidRPr="00D3225A">
        <w:rPr>
          <w:rFonts w:cs="Arial"/>
          <w:b/>
          <w:sz w:val="22"/>
        </w:rPr>
        <w:t xml:space="preserve">Научно-образовательный фонд им. Академика </w:t>
      </w:r>
      <w:proofErr w:type="spellStart"/>
      <w:r w:rsidRPr="00D3225A">
        <w:rPr>
          <w:rFonts w:cs="Arial"/>
          <w:b/>
          <w:sz w:val="22"/>
        </w:rPr>
        <w:t>Шахмардана</w:t>
      </w:r>
      <w:proofErr w:type="spellEnd"/>
      <w:r w:rsidRPr="00D3225A">
        <w:rPr>
          <w:rFonts w:cs="Arial"/>
          <w:b/>
          <w:sz w:val="22"/>
        </w:rPr>
        <w:t xml:space="preserve"> </w:t>
      </w:r>
      <w:proofErr w:type="spellStart"/>
      <w:r w:rsidRPr="00D3225A">
        <w:rPr>
          <w:rFonts w:cs="Arial"/>
          <w:b/>
          <w:sz w:val="22"/>
        </w:rPr>
        <w:t>Есенова</w:t>
      </w:r>
      <w:proofErr w:type="spellEnd"/>
      <w:r w:rsidRPr="00D3225A">
        <w:rPr>
          <w:rFonts w:cs="Arial"/>
          <w:sz w:val="22"/>
        </w:rPr>
        <w:t xml:space="preserve"> </w:t>
      </w:r>
      <w:r w:rsidR="00D3225A" w:rsidRPr="00D3225A">
        <w:rPr>
          <w:rFonts w:cs="Arial"/>
          <w:sz w:val="22"/>
        </w:rPr>
        <w:t xml:space="preserve">создан 2013 году </w:t>
      </w:r>
      <w:proofErr w:type="spellStart"/>
      <w:r w:rsidR="00D3225A" w:rsidRPr="00D3225A">
        <w:rPr>
          <w:rFonts w:cs="Arial"/>
          <w:sz w:val="22"/>
        </w:rPr>
        <w:t>Галимжаном</w:t>
      </w:r>
      <w:proofErr w:type="spellEnd"/>
      <w:r w:rsidR="00D3225A" w:rsidRPr="00D3225A">
        <w:rPr>
          <w:rFonts w:cs="Arial"/>
          <w:sz w:val="22"/>
        </w:rPr>
        <w:t xml:space="preserve"> </w:t>
      </w:r>
      <w:proofErr w:type="spellStart"/>
      <w:r w:rsidR="00D3225A" w:rsidRPr="00D3225A">
        <w:rPr>
          <w:rFonts w:cs="Arial"/>
          <w:sz w:val="22"/>
        </w:rPr>
        <w:t>Есеновым</w:t>
      </w:r>
      <w:proofErr w:type="spellEnd"/>
      <w:r w:rsidR="00D3225A" w:rsidRPr="00D3225A">
        <w:rPr>
          <w:rFonts w:cs="Arial"/>
          <w:sz w:val="22"/>
        </w:rPr>
        <w:t>. Целью фонда является поддержка студентов и молодых казахстанских учёных, специализирующихся на точных и естественных науках в продолжении основного образования, повышения профессионализма и конкурентоспособности.</w:t>
      </w:r>
    </w:p>
    <w:p w:rsidR="00D3225A" w:rsidRPr="00D3225A" w:rsidRDefault="00D3225A" w:rsidP="00D13352">
      <w:pPr>
        <w:jc w:val="both"/>
        <w:rPr>
          <w:rFonts w:cs="Arial"/>
          <w:b/>
          <w:bCs/>
          <w:sz w:val="22"/>
        </w:rPr>
      </w:pPr>
    </w:p>
    <w:p w:rsidR="00332C7A" w:rsidRPr="00D3225A" w:rsidRDefault="00D13352" w:rsidP="00D13352">
      <w:pPr>
        <w:jc w:val="both"/>
        <w:rPr>
          <w:rFonts w:cs="Arial"/>
          <w:sz w:val="22"/>
        </w:rPr>
      </w:pPr>
      <w:r w:rsidRPr="00D3225A">
        <w:rPr>
          <w:rFonts w:cs="Arial"/>
          <w:b/>
          <w:bCs/>
          <w:sz w:val="22"/>
        </w:rPr>
        <w:t>Миссия фонда</w:t>
      </w:r>
      <w:r w:rsidR="00332C7A" w:rsidRPr="00D3225A">
        <w:rPr>
          <w:rFonts w:cs="Arial"/>
          <w:b/>
          <w:bCs/>
          <w:sz w:val="22"/>
        </w:rPr>
        <w:t>:</w:t>
      </w:r>
      <w:r w:rsidR="00332C7A" w:rsidRPr="00D3225A">
        <w:rPr>
          <w:rFonts w:cs="Arial"/>
          <w:sz w:val="22"/>
        </w:rPr>
        <w:t> развитие интеллектуального потенциала Казахстана. </w:t>
      </w:r>
    </w:p>
    <w:p w:rsidR="00D3225A" w:rsidRPr="00D3225A" w:rsidRDefault="00D3225A" w:rsidP="00D13352">
      <w:pPr>
        <w:jc w:val="both"/>
        <w:rPr>
          <w:rFonts w:cs="Arial"/>
          <w:b/>
          <w:sz w:val="22"/>
        </w:rPr>
      </w:pPr>
    </w:p>
    <w:p w:rsidR="00332C7A" w:rsidRPr="00D3225A" w:rsidRDefault="00D13352" w:rsidP="00D13352">
      <w:pPr>
        <w:jc w:val="both"/>
        <w:rPr>
          <w:rFonts w:cs="Arial"/>
          <w:sz w:val="22"/>
        </w:rPr>
      </w:pPr>
      <w:r w:rsidRPr="00D3225A">
        <w:rPr>
          <w:rFonts w:cs="Arial"/>
          <w:b/>
          <w:sz w:val="22"/>
        </w:rPr>
        <w:t xml:space="preserve">Программа английского языка. </w:t>
      </w:r>
      <w:r w:rsidR="00332C7A" w:rsidRPr="00D3225A">
        <w:rPr>
          <w:rFonts w:cs="Arial"/>
          <w:sz w:val="22"/>
        </w:rPr>
        <w:t xml:space="preserve">Знание английского языка открывает перед студентами и преподавателями безграничные возможности дальнейшего обучения и повышения квалификации без географических ограничений. Наличие сертификата </w:t>
      </w:r>
      <w:r w:rsidR="00332C7A" w:rsidRPr="00D3225A">
        <w:rPr>
          <w:rFonts w:cs="Arial"/>
          <w:sz w:val="22"/>
          <w:lang w:val="en-US"/>
        </w:rPr>
        <w:t>IELTS</w:t>
      </w:r>
      <w:r w:rsidR="00332C7A" w:rsidRPr="00D3225A">
        <w:rPr>
          <w:rFonts w:cs="Arial"/>
          <w:sz w:val="22"/>
        </w:rPr>
        <w:t xml:space="preserve"> повышает квалификацию преподавателей английского языка, и также сертификат </w:t>
      </w:r>
      <w:r w:rsidR="00332C7A" w:rsidRPr="00D3225A">
        <w:rPr>
          <w:rFonts w:cs="Arial"/>
          <w:sz w:val="22"/>
          <w:lang w:val="en-US"/>
        </w:rPr>
        <w:t>IELTS</w:t>
      </w:r>
      <w:r w:rsidR="00332C7A" w:rsidRPr="00D3225A">
        <w:rPr>
          <w:rFonts w:cs="Arial"/>
          <w:sz w:val="22"/>
        </w:rPr>
        <w:t xml:space="preserve"> дает возможность поступить в </w:t>
      </w:r>
      <w:r w:rsidR="00DC03E7" w:rsidRPr="00D3225A">
        <w:rPr>
          <w:rFonts w:cs="Arial"/>
          <w:sz w:val="22"/>
        </w:rPr>
        <w:t>магистратуру,</w:t>
      </w:r>
      <w:r w:rsidR="00332C7A" w:rsidRPr="00D3225A">
        <w:rPr>
          <w:rFonts w:cs="Arial"/>
          <w:sz w:val="22"/>
        </w:rPr>
        <w:t xml:space="preserve"> как в Казахстане, так и за его пределами.</w:t>
      </w:r>
    </w:p>
    <w:p w:rsidR="00332C7A" w:rsidRPr="00D3225A" w:rsidRDefault="00332C7A" w:rsidP="00D13352">
      <w:pPr>
        <w:jc w:val="both"/>
        <w:rPr>
          <w:rFonts w:cs="Arial"/>
          <w:sz w:val="22"/>
        </w:rPr>
      </w:pPr>
    </w:p>
    <w:p w:rsidR="00D13352" w:rsidRPr="00D3225A" w:rsidRDefault="00DC03E7" w:rsidP="00D13352">
      <w:pPr>
        <w:jc w:val="both"/>
        <w:rPr>
          <w:rFonts w:cs="Arial"/>
          <w:sz w:val="22"/>
        </w:rPr>
      </w:pPr>
      <w:r w:rsidRPr="00D3225A">
        <w:rPr>
          <w:rFonts w:cs="Arial"/>
          <w:sz w:val="22"/>
        </w:rPr>
        <w:t>2 преподават</w:t>
      </w:r>
      <w:r w:rsidR="00375D5B">
        <w:rPr>
          <w:rFonts w:cs="Arial"/>
          <w:sz w:val="22"/>
        </w:rPr>
        <w:t xml:space="preserve">еля-носителя английского языка </w:t>
      </w:r>
      <w:r w:rsidRPr="00D3225A">
        <w:rPr>
          <w:rFonts w:cs="Arial"/>
          <w:sz w:val="22"/>
        </w:rPr>
        <w:t xml:space="preserve">в течение учебного года преподают </w:t>
      </w:r>
      <w:r w:rsidR="00375D5B">
        <w:rPr>
          <w:rFonts w:cs="Arial"/>
          <w:sz w:val="22"/>
        </w:rPr>
        <w:t xml:space="preserve">онлайн </w:t>
      </w:r>
      <w:r w:rsidRPr="00D3225A">
        <w:rPr>
          <w:rFonts w:cs="Arial"/>
          <w:sz w:val="22"/>
        </w:rPr>
        <w:t xml:space="preserve">уроки </w:t>
      </w:r>
      <w:r w:rsidR="00375D5B">
        <w:rPr>
          <w:rFonts w:cs="Arial"/>
          <w:sz w:val="22"/>
        </w:rPr>
        <w:t xml:space="preserve">студентам </w:t>
      </w:r>
      <w:proofErr w:type="spellStart"/>
      <w:r w:rsidR="00375D5B">
        <w:rPr>
          <w:rFonts w:cs="Arial"/>
          <w:sz w:val="22"/>
        </w:rPr>
        <w:t>бакалавриата</w:t>
      </w:r>
      <w:proofErr w:type="spellEnd"/>
      <w:r w:rsidR="00375D5B">
        <w:rPr>
          <w:rFonts w:cs="Arial"/>
          <w:sz w:val="22"/>
        </w:rPr>
        <w:t xml:space="preserve">, </w:t>
      </w:r>
      <w:r w:rsidR="00375D5B" w:rsidRPr="00375D5B">
        <w:rPr>
          <w:rFonts w:cs="Arial"/>
          <w:sz w:val="22"/>
        </w:rPr>
        <w:t>преподавателям, сотрудникам, магистрантам и докторантам университета</w:t>
      </w:r>
      <w:r w:rsidR="00DC7384" w:rsidRPr="00375D5B">
        <w:rPr>
          <w:rFonts w:cs="Arial"/>
          <w:sz w:val="22"/>
        </w:rPr>
        <w:t>.</w:t>
      </w:r>
      <w:r w:rsidRPr="00375D5B">
        <w:rPr>
          <w:rFonts w:cs="Arial"/>
          <w:sz w:val="22"/>
        </w:rPr>
        <w:t xml:space="preserve"> </w:t>
      </w:r>
      <w:r w:rsidR="00D2449E" w:rsidRPr="00375D5B">
        <w:rPr>
          <w:rFonts w:cs="Arial"/>
          <w:sz w:val="22"/>
        </w:rPr>
        <w:t>По окончанию прогр</w:t>
      </w:r>
      <w:r w:rsidR="00D2449E" w:rsidRPr="00D3225A">
        <w:rPr>
          <w:rFonts w:cs="Arial"/>
          <w:sz w:val="22"/>
        </w:rPr>
        <w:t xml:space="preserve">аммы </w:t>
      </w:r>
      <w:r w:rsidR="00375D5B">
        <w:rPr>
          <w:rFonts w:cs="Arial"/>
          <w:sz w:val="22"/>
        </w:rPr>
        <w:t>2</w:t>
      </w:r>
      <w:r w:rsidR="00D2449E" w:rsidRPr="00D3225A">
        <w:rPr>
          <w:rFonts w:cs="Arial"/>
          <w:sz w:val="22"/>
        </w:rPr>
        <w:t xml:space="preserve">5 лучших </w:t>
      </w:r>
      <w:r w:rsidR="00375D5B">
        <w:rPr>
          <w:rFonts w:cs="Arial"/>
          <w:sz w:val="22"/>
        </w:rPr>
        <w:t xml:space="preserve">участников программы </w:t>
      </w:r>
      <w:r w:rsidR="00D2449E" w:rsidRPr="00D3225A">
        <w:rPr>
          <w:rFonts w:cs="Arial"/>
          <w:sz w:val="22"/>
        </w:rPr>
        <w:t xml:space="preserve">за счет фонда получают возможность сдать тест </w:t>
      </w:r>
      <w:r w:rsidR="00D2449E" w:rsidRPr="00D3225A">
        <w:rPr>
          <w:rFonts w:cs="Arial"/>
          <w:sz w:val="22"/>
          <w:lang w:val="en-US"/>
        </w:rPr>
        <w:t>IELTS</w:t>
      </w:r>
      <w:r w:rsidR="00D2449E" w:rsidRPr="00D3225A">
        <w:rPr>
          <w:rFonts w:cs="Arial"/>
          <w:sz w:val="22"/>
        </w:rPr>
        <w:t xml:space="preserve">. </w:t>
      </w:r>
    </w:p>
    <w:p w:rsidR="00D3225A" w:rsidRPr="00D3225A" w:rsidRDefault="00D3225A" w:rsidP="00D13352">
      <w:pPr>
        <w:jc w:val="both"/>
        <w:rPr>
          <w:rFonts w:cs="Arial"/>
          <w:i/>
          <w:sz w:val="22"/>
        </w:rPr>
      </w:pPr>
    </w:p>
    <w:p w:rsidR="00D3225A" w:rsidRPr="00A96936" w:rsidRDefault="00F64A9B" w:rsidP="00D13352">
      <w:pPr>
        <w:jc w:val="both"/>
        <w:rPr>
          <w:rFonts w:cs="Arial"/>
          <w:i/>
          <w:szCs w:val="20"/>
        </w:rPr>
      </w:pPr>
      <w:r w:rsidRPr="00A96936">
        <w:rPr>
          <w:rFonts w:cs="Arial"/>
          <w:i/>
          <w:szCs w:val="20"/>
        </w:rPr>
        <w:t xml:space="preserve">Примечание: для полной информации по программе, просим Вас, ознакомится с Положением программы на сайте </w:t>
      </w:r>
      <w:proofErr w:type="spellStart"/>
      <w:r w:rsidRPr="00A96936">
        <w:rPr>
          <w:rFonts w:cs="Arial"/>
          <w:i/>
          <w:szCs w:val="20"/>
          <w:lang w:val="en-US"/>
        </w:rPr>
        <w:t>yessenovfoundation</w:t>
      </w:r>
      <w:proofErr w:type="spellEnd"/>
      <w:r w:rsidRPr="00A96936">
        <w:rPr>
          <w:rFonts w:cs="Arial"/>
          <w:i/>
          <w:szCs w:val="20"/>
        </w:rPr>
        <w:t>.</w:t>
      </w:r>
      <w:r w:rsidRPr="00A96936">
        <w:rPr>
          <w:rFonts w:cs="Arial"/>
          <w:i/>
          <w:szCs w:val="20"/>
          <w:lang w:val="en-US"/>
        </w:rPr>
        <w:t>org</w:t>
      </w:r>
      <w:r w:rsidR="00A96936" w:rsidRPr="00A96936">
        <w:rPr>
          <w:rFonts w:cs="Arial"/>
          <w:i/>
          <w:szCs w:val="20"/>
        </w:rPr>
        <w:t>.</w:t>
      </w:r>
      <w:r w:rsidRPr="00A96936">
        <w:rPr>
          <w:rFonts w:cs="Arial"/>
          <w:i/>
          <w:szCs w:val="20"/>
        </w:rPr>
        <w:t xml:space="preserve"> </w:t>
      </w:r>
    </w:p>
    <w:p w:rsidR="00A96936" w:rsidRPr="00A96936" w:rsidRDefault="00A96936" w:rsidP="00D13352">
      <w:pPr>
        <w:jc w:val="both"/>
        <w:rPr>
          <w:rFonts w:cs="Arial"/>
          <w:b/>
          <w:szCs w:val="20"/>
        </w:rPr>
      </w:pPr>
    </w:p>
    <w:p w:rsidR="00DC7384" w:rsidRPr="00A96936" w:rsidRDefault="00DC7384" w:rsidP="00D13352">
      <w:pPr>
        <w:jc w:val="both"/>
        <w:rPr>
          <w:rFonts w:cs="Arial"/>
          <w:b/>
          <w:sz w:val="22"/>
        </w:rPr>
      </w:pPr>
      <w:r w:rsidRPr="00A96936">
        <w:rPr>
          <w:rFonts w:cs="Arial"/>
          <w:b/>
          <w:sz w:val="22"/>
        </w:rPr>
        <w:t>Общее количество обучаемых:</w:t>
      </w:r>
    </w:p>
    <w:p w:rsidR="00DC7384" w:rsidRPr="00A96936" w:rsidRDefault="00D3225A" w:rsidP="00D13352">
      <w:pPr>
        <w:jc w:val="both"/>
        <w:rPr>
          <w:rFonts w:cs="Arial"/>
          <w:sz w:val="22"/>
        </w:rPr>
      </w:pPr>
      <w:r w:rsidRPr="00A96936">
        <w:rPr>
          <w:rFonts w:cs="Arial"/>
          <w:sz w:val="22"/>
        </w:rPr>
        <w:t xml:space="preserve">160 </w:t>
      </w:r>
      <w:r w:rsidR="00DC7384" w:rsidRPr="00A96936">
        <w:rPr>
          <w:rFonts w:cs="Arial"/>
          <w:sz w:val="22"/>
        </w:rPr>
        <w:t xml:space="preserve">студентов </w:t>
      </w:r>
      <w:proofErr w:type="spellStart"/>
      <w:r w:rsidR="00DC7384" w:rsidRPr="00A96936">
        <w:rPr>
          <w:rFonts w:cs="Arial"/>
          <w:sz w:val="22"/>
        </w:rPr>
        <w:t>бакалавриата</w:t>
      </w:r>
      <w:proofErr w:type="spellEnd"/>
      <w:r w:rsidR="00A96936" w:rsidRPr="00A96936">
        <w:rPr>
          <w:rFonts w:cs="Arial"/>
          <w:sz w:val="22"/>
        </w:rPr>
        <w:t>, преподавателей, сотрудников, магистров и докторантов университета</w:t>
      </w:r>
    </w:p>
    <w:p w:rsidR="0071525D" w:rsidRPr="00D3225A" w:rsidRDefault="0071525D" w:rsidP="00D13352">
      <w:pPr>
        <w:jc w:val="both"/>
        <w:rPr>
          <w:rFonts w:cs="Arial"/>
          <w:i/>
          <w:sz w:val="22"/>
        </w:rPr>
      </w:pPr>
    </w:p>
    <w:p w:rsidR="00C206D1" w:rsidRPr="00D3225A" w:rsidRDefault="00B314A3" w:rsidP="00D13352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2. ЗАЯВКА НА ПРОГРАММУ</w:t>
      </w:r>
      <w:bookmarkStart w:id="0" w:name="_GoBack"/>
      <w:bookmarkEnd w:id="0"/>
    </w:p>
    <w:p w:rsidR="00332C7A" w:rsidRPr="00D3225A" w:rsidRDefault="00332C7A" w:rsidP="00D13352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1. Общая информация заявителя: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2"/>
        <w:gridCol w:w="3629"/>
        <w:gridCol w:w="5025"/>
        <w:gridCol w:w="1057"/>
      </w:tblGrid>
      <w:tr w:rsidR="0071525D" w:rsidRPr="00D3225A" w:rsidTr="00F479BF">
        <w:tc>
          <w:tcPr>
            <w:tcW w:w="462" w:type="dxa"/>
          </w:tcPr>
          <w:p w:rsidR="0071525D" w:rsidRPr="00D3225A" w:rsidRDefault="0071525D" w:rsidP="00D13352">
            <w:pPr>
              <w:jc w:val="both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</w:tcPr>
          <w:p w:rsidR="0071525D" w:rsidRPr="00D3225A" w:rsidRDefault="0071525D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Наименование:</w:t>
            </w:r>
          </w:p>
        </w:tc>
        <w:tc>
          <w:tcPr>
            <w:tcW w:w="5954" w:type="dxa"/>
            <w:gridSpan w:val="2"/>
          </w:tcPr>
          <w:p w:rsidR="0071525D" w:rsidRPr="00D3225A" w:rsidRDefault="0071525D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Информация:</w:t>
            </w: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152AEB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ФИО </w:t>
            </w:r>
            <w:r w:rsidR="00152AEB" w:rsidRPr="00D3225A">
              <w:rPr>
                <w:rFonts w:cs="Arial"/>
                <w:sz w:val="22"/>
              </w:rPr>
              <w:t>исполнителя</w:t>
            </w:r>
            <w:r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2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Должность: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  <w:p w:rsidR="00FF780E" w:rsidRPr="00D3225A" w:rsidRDefault="00FF780E" w:rsidP="00B314A3">
            <w:pPr>
              <w:jc w:val="center"/>
              <w:rPr>
                <w:rFonts w:cs="Arial"/>
                <w:sz w:val="22"/>
                <w:lang w:val="en-US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Мобильный номер: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4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Рабочий номер: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F479BF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5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  <w:lang w:val="en-US"/>
              </w:rPr>
              <w:t>Email</w:t>
            </w:r>
            <w:r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152AEB" w:rsidRPr="00D3225A" w:rsidTr="00F479BF">
        <w:tc>
          <w:tcPr>
            <w:tcW w:w="462" w:type="dxa"/>
            <w:vAlign w:val="center"/>
          </w:tcPr>
          <w:p w:rsidR="00152AEB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6</w:t>
            </w:r>
          </w:p>
        </w:tc>
        <w:tc>
          <w:tcPr>
            <w:tcW w:w="3757" w:type="dxa"/>
            <w:vAlign w:val="center"/>
          </w:tcPr>
          <w:p w:rsidR="00152AEB" w:rsidRPr="00D3225A" w:rsidRDefault="00152AEB" w:rsidP="005238F4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Подтверждение:</w:t>
            </w:r>
          </w:p>
          <w:p w:rsidR="00152AEB" w:rsidRPr="00D3225A" w:rsidRDefault="00152AEB" w:rsidP="005238F4">
            <w:pPr>
              <w:rPr>
                <w:rFonts w:cs="Arial"/>
                <w:sz w:val="22"/>
              </w:rPr>
            </w:pPr>
          </w:p>
        </w:tc>
        <w:tc>
          <w:tcPr>
            <w:tcW w:w="5258" w:type="dxa"/>
            <w:vAlign w:val="center"/>
          </w:tcPr>
          <w:p w:rsidR="00152AEB" w:rsidRPr="00D3225A" w:rsidRDefault="00152AEB" w:rsidP="00F479BF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Я полностью понимаю ответственность и имею полномочия представлять </w:t>
            </w:r>
          </w:p>
          <w:p w:rsidR="00152AEB" w:rsidRPr="00D3225A" w:rsidRDefault="00152AEB" w:rsidP="00F479BF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университет в конкурсе </w:t>
            </w:r>
            <w:proofErr w:type="spellStart"/>
            <w:r w:rsidRPr="00D3225A">
              <w:rPr>
                <w:rFonts w:cs="Arial"/>
                <w:sz w:val="22"/>
                <w:lang w:val="en-US"/>
              </w:rPr>
              <w:t>Shakhmardan</w:t>
            </w:r>
            <w:proofErr w:type="spellEnd"/>
            <w:r w:rsidRPr="00D3225A">
              <w:rPr>
                <w:rFonts w:cs="Arial"/>
                <w:sz w:val="22"/>
              </w:rPr>
              <w:t xml:space="preserve"> </w:t>
            </w:r>
            <w:proofErr w:type="spellStart"/>
            <w:r w:rsidRPr="00D3225A">
              <w:rPr>
                <w:rFonts w:cs="Arial"/>
                <w:sz w:val="22"/>
                <w:lang w:val="en-US"/>
              </w:rPr>
              <w:t>Yessenov</w:t>
            </w:r>
            <w:proofErr w:type="spellEnd"/>
            <w:r w:rsidRPr="00D3225A">
              <w:rPr>
                <w:rFonts w:cs="Arial"/>
                <w:sz w:val="22"/>
              </w:rPr>
              <w:t xml:space="preserve"> </w:t>
            </w:r>
            <w:r w:rsidRPr="00D3225A">
              <w:rPr>
                <w:rFonts w:cs="Arial"/>
                <w:sz w:val="22"/>
                <w:lang w:val="en-US"/>
              </w:rPr>
              <w:t>Foundation</w:t>
            </w:r>
            <w:r w:rsidRPr="00D3225A">
              <w:rPr>
                <w:rFonts w:cs="Arial"/>
                <w:sz w:val="22"/>
              </w:rPr>
              <w:t xml:space="preserve"> в программе английского </w:t>
            </w:r>
            <w:r w:rsidRPr="00D3225A">
              <w:rPr>
                <w:rFonts w:cs="Arial"/>
                <w:sz w:val="22"/>
              </w:rPr>
              <w:lastRenderedPageBreak/>
              <w:t>языка, и несу полную ответственность за указанную информацию ниже.</w:t>
            </w:r>
          </w:p>
        </w:tc>
        <w:tc>
          <w:tcPr>
            <w:tcW w:w="696" w:type="dxa"/>
          </w:tcPr>
          <w:p w:rsidR="00152AEB" w:rsidRPr="00D3225A" w:rsidRDefault="00152AEB" w:rsidP="005238F4">
            <w:pPr>
              <w:rPr>
                <w:rFonts w:cs="Arial"/>
                <w:i/>
                <w:sz w:val="22"/>
              </w:rPr>
            </w:pPr>
            <w:r w:rsidRPr="00D3225A">
              <w:rPr>
                <w:rFonts w:cs="Arial"/>
                <w:i/>
                <w:sz w:val="22"/>
              </w:rPr>
              <w:lastRenderedPageBreak/>
              <w:t>Место подписи</w:t>
            </w:r>
          </w:p>
          <w:p w:rsidR="00152AEB" w:rsidRPr="00D3225A" w:rsidRDefault="00152AEB" w:rsidP="005238F4">
            <w:pPr>
              <w:rPr>
                <w:rFonts w:cs="Arial"/>
                <w:sz w:val="22"/>
              </w:rPr>
            </w:pPr>
          </w:p>
        </w:tc>
      </w:tr>
    </w:tbl>
    <w:p w:rsidR="00AB002F" w:rsidRDefault="00AB002F" w:rsidP="00B314A3">
      <w:pPr>
        <w:jc w:val="both"/>
        <w:rPr>
          <w:rFonts w:cs="Arial"/>
          <w:i/>
          <w:sz w:val="18"/>
          <w:szCs w:val="18"/>
        </w:rPr>
      </w:pPr>
    </w:p>
    <w:p w:rsidR="00601D4C" w:rsidRPr="00D3225A" w:rsidRDefault="000667B3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2. Описание университета/учреждения.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2"/>
        <w:gridCol w:w="3757"/>
        <w:gridCol w:w="5954"/>
      </w:tblGrid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Наименование: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Информация:</w:t>
            </w: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Полное название университета: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2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5238F4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Тип</w:t>
            </w:r>
            <w:r w:rsidR="005238F4" w:rsidRPr="00D3225A">
              <w:rPr>
                <w:rFonts w:cs="Arial"/>
                <w:sz w:val="22"/>
              </w:rPr>
              <w:t xml:space="preserve"> организации</w:t>
            </w:r>
            <w:r w:rsidRPr="00D3225A">
              <w:rPr>
                <w:rFonts w:cs="Arial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Год создания: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4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152AEB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Количество факультетов и </w:t>
            </w:r>
            <w:r w:rsidR="00152AEB" w:rsidRPr="00D3225A">
              <w:rPr>
                <w:rFonts w:cs="Arial"/>
                <w:sz w:val="22"/>
              </w:rPr>
              <w:t>их наименование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5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152AEB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Количество студентов в университете, из них отдельно </w:t>
            </w:r>
            <w:r w:rsidR="00152AEB" w:rsidRPr="00D3225A">
              <w:rPr>
                <w:rFonts w:cs="Arial"/>
                <w:sz w:val="22"/>
              </w:rPr>
              <w:t xml:space="preserve">бакалавров, </w:t>
            </w:r>
            <w:r w:rsidRPr="00D3225A">
              <w:rPr>
                <w:rFonts w:cs="Arial"/>
                <w:sz w:val="22"/>
              </w:rPr>
              <w:t xml:space="preserve">магистров, докторантов. 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5238F4" w:rsidRPr="00D3225A" w:rsidTr="00375D5B">
        <w:tc>
          <w:tcPr>
            <w:tcW w:w="462" w:type="dxa"/>
            <w:vAlign w:val="center"/>
          </w:tcPr>
          <w:p w:rsidR="005238F4" w:rsidRPr="00D3225A" w:rsidRDefault="005238F4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6</w:t>
            </w:r>
          </w:p>
        </w:tc>
        <w:tc>
          <w:tcPr>
            <w:tcW w:w="3757" w:type="dxa"/>
            <w:vAlign w:val="center"/>
          </w:tcPr>
          <w:p w:rsidR="005238F4" w:rsidRPr="00D3225A" w:rsidRDefault="005238F4" w:rsidP="005238F4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Укажите программы с английским языком обучения, при наличии. </w:t>
            </w:r>
          </w:p>
        </w:tc>
        <w:tc>
          <w:tcPr>
            <w:tcW w:w="5954" w:type="dxa"/>
            <w:vAlign w:val="center"/>
          </w:tcPr>
          <w:p w:rsidR="005238F4" w:rsidRPr="00D3225A" w:rsidRDefault="005238F4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1525D" w:rsidRPr="00D3225A" w:rsidTr="00375D5B">
        <w:tc>
          <w:tcPr>
            <w:tcW w:w="462" w:type="dxa"/>
            <w:vAlign w:val="center"/>
          </w:tcPr>
          <w:p w:rsidR="0071525D" w:rsidRPr="00D3225A" w:rsidRDefault="005238F4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7</w:t>
            </w:r>
          </w:p>
        </w:tc>
        <w:tc>
          <w:tcPr>
            <w:tcW w:w="3757" w:type="dxa"/>
            <w:vAlign w:val="center"/>
          </w:tcPr>
          <w:p w:rsidR="0071525D" w:rsidRPr="00D3225A" w:rsidRDefault="0071525D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Количество ППС в университете</w:t>
            </w:r>
          </w:p>
        </w:tc>
        <w:tc>
          <w:tcPr>
            <w:tcW w:w="5954" w:type="dxa"/>
            <w:vAlign w:val="center"/>
          </w:tcPr>
          <w:p w:rsidR="0071525D" w:rsidRPr="00D3225A" w:rsidRDefault="0071525D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A80FB9" w:rsidRPr="00D3225A" w:rsidTr="00375D5B">
        <w:tc>
          <w:tcPr>
            <w:tcW w:w="462" w:type="dxa"/>
            <w:vAlign w:val="center"/>
          </w:tcPr>
          <w:p w:rsidR="00A80FB9" w:rsidRPr="00D3225A" w:rsidRDefault="00A80FB9" w:rsidP="00B314A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757" w:type="dxa"/>
            <w:vAlign w:val="center"/>
          </w:tcPr>
          <w:p w:rsidR="00A80FB9" w:rsidRPr="00D3225A" w:rsidRDefault="00A80FB9" w:rsidP="00AB519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Сколько преподавателей английского языка всего:</w:t>
            </w:r>
          </w:p>
        </w:tc>
        <w:tc>
          <w:tcPr>
            <w:tcW w:w="5954" w:type="dxa"/>
            <w:vAlign w:val="center"/>
          </w:tcPr>
          <w:p w:rsidR="00A80FB9" w:rsidRPr="00D3225A" w:rsidRDefault="00A80FB9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3A7352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9</w:t>
            </w:r>
          </w:p>
        </w:tc>
        <w:tc>
          <w:tcPr>
            <w:tcW w:w="3757" w:type="dxa"/>
            <w:vAlign w:val="center"/>
          </w:tcPr>
          <w:p w:rsidR="002C25E2" w:rsidRPr="00D3225A" w:rsidRDefault="002C25E2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Количество и процентное соотношение иностранного ППС.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3A7352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10</w:t>
            </w:r>
          </w:p>
        </w:tc>
        <w:tc>
          <w:tcPr>
            <w:tcW w:w="3757" w:type="dxa"/>
            <w:vAlign w:val="center"/>
          </w:tcPr>
          <w:p w:rsidR="002C25E2" w:rsidRPr="00D3225A" w:rsidRDefault="002C25E2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Награды и достижения университета</w:t>
            </w:r>
            <w:r w:rsidR="00DB17D0" w:rsidRPr="00D3225A">
              <w:rPr>
                <w:rFonts w:cs="Arial"/>
                <w:sz w:val="22"/>
              </w:rPr>
              <w:t xml:space="preserve">. Не более 5. 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11</w:t>
            </w:r>
          </w:p>
        </w:tc>
        <w:tc>
          <w:tcPr>
            <w:tcW w:w="3757" w:type="dxa"/>
            <w:vAlign w:val="center"/>
          </w:tcPr>
          <w:p w:rsidR="002C25E2" w:rsidRPr="00D3225A" w:rsidRDefault="002C25E2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Юридический адрес университета</w:t>
            </w:r>
            <w:r w:rsidR="00DB17D0" w:rsidRPr="00D3225A">
              <w:rPr>
                <w:rFonts w:cs="Arial"/>
                <w:sz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12</w:t>
            </w:r>
          </w:p>
        </w:tc>
        <w:tc>
          <w:tcPr>
            <w:tcW w:w="3757" w:type="dxa"/>
            <w:vAlign w:val="center"/>
          </w:tcPr>
          <w:p w:rsidR="002C25E2" w:rsidRPr="00D3225A" w:rsidRDefault="00A80FB9" w:rsidP="00A80FB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Какая </w:t>
            </w:r>
            <w:r w:rsidR="00F479BF">
              <w:rPr>
                <w:rFonts w:cs="Arial"/>
                <w:sz w:val="22"/>
              </w:rPr>
              <w:t xml:space="preserve">платформа </w:t>
            </w:r>
            <w:r>
              <w:rPr>
                <w:rFonts w:cs="Arial"/>
                <w:sz w:val="22"/>
              </w:rPr>
              <w:t xml:space="preserve">используется </w:t>
            </w:r>
            <w:r w:rsidR="00F479BF">
              <w:rPr>
                <w:rFonts w:cs="Arial"/>
                <w:sz w:val="22"/>
              </w:rPr>
              <w:t>для организации онлайн обучения. Может ли университет дать доступ к данной площадке в любое время, включая выходные и праздничные дни?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2C25E2" w:rsidRPr="00D3225A" w:rsidTr="00375D5B">
        <w:tc>
          <w:tcPr>
            <w:tcW w:w="462" w:type="dxa"/>
            <w:vAlign w:val="center"/>
          </w:tcPr>
          <w:p w:rsidR="002C25E2" w:rsidRPr="00D3225A" w:rsidRDefault="002C25E2" w:rsidP="005238F4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13</w:t>
            </w:r>
          </w:p>
        </w:tc>
        <w:tc>
          <w:tcPr>
            <w:tcW w:w="3757" w:type="dxa"/>
            <w:vAlign w:val="center"/>
          </w:tcPr>
          <w:p w:rsidR="002C25E2" w:rsidRPr="00D3225A" w:rsidRDefault="00F479BF" w:rsidP="00B02970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Может ли университет выделить человека, который будет вовлечен в программу на 100% и часть своего рабочего времени посвятить координации программы: проверка занятий, контроль посещаемости, решение текущих проблем и др.</w:t>
            </w:r>
          </w:p>
        </w:tc>
        <w:tc>
          <w:tcPr>
            <w:tcW w:w="5954" w:type="dxa"/>
            <w:vAlign w:val="center"/>
          </w:tcPr>
          <w:p w:rsidR="002C25E2" w:rsidRPr="00D3225A" w:rsidRDefault="002C25E2" w:rsidP="00F479BF">
            <w:pPr>
              <w:pStyle w:val="a8"/>
              <w:jc w:val="both"/>
              <w:rPr>
                <w:rFonts w:cs="Arial"/>
                <w:sz w:val="22"/>
              </w:rPr>
            </w:pPr>
          </w:p>
        </w:tc>
      </w:tr>
    </w:tbl>
    <w:p w:rsidR="0071525D" w:rsidRPr="00D3225A" w:rsidRDefault="0071525D" w:rsidP="00B314A3">
      <w:pPr>
        <w:jc w:val="both"/>
        <w:rPr>
          <w:rFonts w:cs="Arial"/>
          <w:sz w:val="22"/>
        </w:rPr>
      </w:pPr>
    </w:p>
    <w:p w:rsidR="000667B3" w:rsidRPr="00D3225A" w:rsidRDefault="006877C2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3</w:t>
      </w:r>
      <w:r w:rsidR="000667B3" w:rsidRPr="00D3225A">
        <w:rPr>
          <w:rFonts w:cs="Arial"/>
          <w:b/>
          <w:sz w:val="22"/>
        </w:rPr>
        <w:t>. Про</w:t>
      </w:r>
      <w:r w:rsidR="00F0255A" w:rsidRPr="00D3225A">
        <w:rPr>
          <w:rFonts w:cs="Arial"/>
          <w:b/>
          <w:sz w:val="22"/>
        </w:rPr>
        <w:t>грамма английского языка в Вашей организации</w:t>
      </w:r>
      <w:r w:rsidR="000667B3" w:rsidRPr="00D3225A">
        <w:rPr>
          <w:rFonts w:cs="Arial"/>
          <w:b/>
          <w:sz w:val="22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2"/>
        <w:gridCol w:w="3757"/>
        <w:gridCol w:w="6095"/>
      </w:tblGrid>
      <w:tr w:rsidR="00FF780E" w:rsidRPr="00D3225A" w:rsidTr="00375D5B">
        <w:tc>
          <w:tcPr>
            <w:tcW w:w="462" w:type="dxa"/>
            <w:vAlign w:val="center"/>
          </w:tcPr>
          <w:p w:rsidR="00FF780E" w:rsidRPr="00D3225A" w:rsidRDefault="00FF780E" w:rsidP="00B314A3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  <w:vAlign w:val="center"/>
          </w:tcPr>
          <w:p w:rsidR="00FF780E" w:rsidRPr="00D3225A" w:rsidRDefault="00FF780E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Наименование:</w:t>
            </w:r>
          </w:p>
        </w:tc>
        <w:tc>
          <w:tcPr>
            <w:tcW w:w="6095" w:type="dxa"/>
          </w:tcPr>
          <w:p w:rsidR="00FF780E" w:rsidRPr="00D3225A" w:rsidRDefault="00FF780E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Информация:</w:t>
            </w:r>
          </w:p>
        </w:tc>
      </w:tr>
      <w:tr w:rsidR="00FF780E" w:rsidRPr="00D3225A" w:rsidTr="00375D5B">
        <w:tc>
          <w:tcPr>
            <w:tcW w:w="462" w:type="dxa"/>
            <w:vAlign w:val="center"/>
          </w:tcPr>
          <w:p w:rsidR="00FF780E" w:rsidRPr="00D3225A" w:rsidRDefault="00FF780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FF780E" w:rsidRPr="00D3225A" w:rsidRDefault="00152AEB" w:rsidP="00F0255A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О</w:t>
            </w:r>
            <w:r w:rsidR="00FF780E" w:rsidRPr="00D3225A">
              <w:rPr>
                <w:rFonts w:cs="Arial"/>
                <w:sz w:val="22"/>
              </w:rPr>
              <w:t>пишите ожидаем</w:t>
            </w:r>
            <w:r w:rsidR="00F0255A" w:rsidRPr="00D3225A">
              <w:rPr>
                <w:rFonts w:cs="Arial"/>
                <w:sz w:val="22"/>
              </w:rPr>
              <w:t>ые результаты</w:t>
            </w:r>
            <w:r w:rsidR="00FF780E" w:rsidRPr="00D3225A">
              <w:rPr>
                <w:rFonts w:cs="Arial"/>
                <w:sz w:val="22"/>
              </w:rPr>
              <w:t xml:space="preserve"> от программы фонда Вашему университету. Не более </w:t>
            </w:r>
            <w:r w:rsidRPr="00D3225A">
              <w:rPr>
                <w:rFonts w:cs="Arial"/>
                <w:sz w:val="22"/>
              </w:rPr>
              <w:t>200</w:t>
            </w:r>
            <w:r w:rsidR="00FF780E" w:rsidRPr="00D3225A">
              <w:rPr>
                <w:rFonts w:cs="Arial"/>
                <w:sz w:val="22"/>
              </w:rPr>
              <w:t xml:space="preserve"> слов.</w:t>
            </w:r>
          </w:p>
        </w:tc>
        <w:tc>
          <w:tcPr>
            <w:tcW w:w="6095" w:type="dxa"/>
          </w:tcPr>
          <w:p w:rsidR="00FF780E" w:rsidRPr="00D3225A" w:rsidRDefault="00FF780E" w:rsidP="00B314A3">
            <w:pPr>
              <w:jc w:val="both"/>
              <w:rPr>
                <w:rFonts w:cs="Arial"/>
                <w:sz w:val="22"/>
              </w:rPr>
            </w:pPr>
          </w:p>
        </w:tc>
      </w:tr>
      <w:tr w:rsidR="00F855C8" w:rsidRPr="00D3225A" w:rsidTr="00375D5B">
        <w:tc>
          <w:tcPr>
            <w:tcW w:w="462" w:type="dxa"/>
            <w:vAlign w:val="center"/>
          </w:tcPr>
          <w:p w:rsidR="00F855C8" w:rsidRPr="00D3225A" w:rsidRDefault="00F855C8" w:rsidP="00B314A3">
            <w:pPr>
              <w:jc w:val="center"/>
              <w:rPr>
                <w:rFonts w:cs="Arial"/>
                <w:sz w:val="22"/>
                <w:lang w:val="en-US"/>
              </w:rPr>
            </w:pPr>
            <w:r w:rsidRPr="00D3225A">
              <w:rPr>
                <w:rFonts w:cs="Arial"/>
                <w:sz w:val="22"/>
                <w:lang w:val="en-US"/>
              </w:rPr>
              <w:t>2</w:t>
            </w:r>
          </w:p>
        </w:tc>
        <w:tc>
          <w:tcPr>
            <w:tcW w:w="3757" w:type="dxa"/>
            <w:vAlign w:val="center"/>
          </w:tcPr>
          <w:p w:rsidR="00F855C8" w:rsidRPr="00D3225A" w:rsidRDefault="00F855C8" w:rsidP="00F855C8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Есть ли в стратегическом плане университета цели и задачи схожие с целью Программы английского языка? Укажите, при </w:t>
            </w:r>
            <w:r w:rsidR="00F479BF" w:rsidRPr="00D3225A">
              <w:rPr>
                <w:rFonts w:cs="Arial"/>
                <w:sz w:val="22"/>
              </w:rPr>
              <w:t xml:space="preserve">наличии. </w:t>
            </w:r>
          </w:p>
        </w:tc>
        <w:tc>
          <w:tcPr>
            <w:tcW w:w="6095" w:type="dxa"/>
          </w:tcPr>
          <w:p w:rsidR="00F855C8" w:rsidRPr="00D3225A" w:rsidRDefault="00F855C8" w:rsidP="00B314A3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AB5195" w:rsidRPr="00D3225A" w:rsidRDefault="00AB5195" w:rsidP="00B314A3">
      <w:pPr>
        <w:jc w:val="both"/>
        <w:rPr>
          <w:rFonts w:cs="Arial"/>
          <w:b/>
          <w:sz w:val="22"/>
        </w:rPr>
      </w:pPr>
    </w:p>
    <w:p w:rsidR="000667B3" w:rsidRPr="00D3225A" w:rsidRDefault="006877C2" w:rsidP="00B314A3">
      <w:pPr>
        <w:jc w:val="both"/>
        <w:rPr>
          <w:rFonts w:cs="Arial"/>
          <w:b/>
          <w:sz w:val="22"/>
        </w:rPr>
      </w:pPr>
      <w:r w:rsidRPr="00D3225A">
        <w:rPr>
          <w:rFonts w:cs="Arial"/>
          <w:b/>
          <w:sz w:val="22"/>
        </w:rPr>
        <w:t>4</w:t>
      </w:r>
      <w:r w:rsidR="000667B3" w:rsidRPr="00D3225A">
        <w:rPr>
          <w:rFonts w:cs="Arial"/>
          <w:b/>
          <w:sz w:val="22"/>
        </w:rPr>
        <w:t>. Примеры реализации подобных программ.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2"/>
        <w:gridCol w:w="3757"/>
        <w:gridCol w:w="6095"/>
      </w:tblGrid>
      <w:tr w:rsidR="007D72FE" w:rsidRPr="00D3225A" w:rsidTr="00375D5B">
        <w:tc>
          <w:tcPr>
            <w:tcW w:w="462" w:type="dxa"/>
          </w:tcPr>
          <w:p w:rsidR="007D72FE" w:rsidRPr="00D3225A" w:rsidRDefault="007D72FE" w:rsidP="00B314A3">
            <w:pPr>
              <w:jc w:val="both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№</w:t>
            </w:r>
          </w:p>
        </w:tc>
        <w:tc>
          <w:tcPr>
            <w:tcW w:w="3757" w:type="dxa"/>
          </w:tcPr>
          <w:p w:rsidR="007D72FE" w:rsidRPr="00D3225A" w:rsidRDefault="007D72FE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Наименование:</w:t>
            </w:r>
          </w:p>
        </w:tc>
        <w:tc>
          <w:tcPr>
            <w:tcW w:w="6095" w:type="dxa"/>
          </w:tcPr>
          <w:p w:rsidR="007D72FE" w:rsidRPr="00D3225A" w:rsidRDefault="007D72FE" w:rsidP="00AB002F">
            <w:pPr>
              <w:jc w:val="center"/>
              <w:rPr>
                <w:rFonts w:cs="Arial"/>
                <w:b/>
                <w:sz w:val="22"/>
              </w:rPr>
            </w:pPr>
            <w:r w:rsidRPr="00D3225A">
              <w:rPr>
                <w:rFonts w:cs="Arial"/>
                <w:b/>
                <w:sz w:val="22"/>
              </w:rPr>
              <w:t>Информация:</w:t>
            </w:r>
          </w:p>
        </w:tc>
      </w:tr>
      <w:tr w:rsidR="007D72FE" w:rsidRPr="00D3225A" w:rsidTr="00375D5B">
        <w:tc>
          <w:tcPr>
            <w:tcW w:w="462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1</w:t>
            </w:r>
          </w:p>
        </w:tc>
        <w:tc>
          <w:tcPr>
            <w:tcW w:w="3757" w:type="dxa"/>
            <w:vAlign w:val="center"/>
          </w:tcPr>
          <w:p w:rsidR="007D72FE" w:rsidRPr="00D3225A" w:rsidRDefault="007D72FE" w:rsidP="00AB5195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Опишите примеры </w:t>
            </w:r>
            <w:r w:rsidR="00152AEB" w:rsidRPr="00D3225A">
              <w:rPr>
                <w:rFonts w:cs="Arial"/>
                <w:sz w:val="22"/>
              </w:rPr>
              <w:t xml:space="preserve">(при наличии) </w:t>
            </w:r>
            <w:r w:rsidRPr="00D3225A">
              <w:rPr>
                <w:rFonts w:cs="Arial"/>
                <w:sz w:val="22"/>
              </w:rPr>
              <w:t>реализации подобных программ в университете, желательно под Вашим руководством</w:t>
            </w:r>
            <w:r w:rsidR="00661BD2" w:rsidRPr="00D3225A">
              <w:rPr>
                <w:rFonts w:cs="Arial"/>
                <w:sz w:val="22"/>
              </w:rPr>
              <w:t>.</w:t>
            </w:r>
          </w:p>
          <w:p w:rsidR="00661BD2" w:rsidRPr="00D3225A" w:rsidRDefault="00661BD2" w:rsidP="00152AEB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Укажите цель проекта и план реализации. Не более </w:t>
            </w:r>
            <w:r w:rsidR="00152AEB" w:rsidRPr="00D3225A">
              <w:rPr>
                <w:rFonts w:cs="Arial"/>
                <w:sz w:val="22"/>
              </w:rPr>
              <w:t>2</w:t>
            </w:r>
            <w:r w:rsidRPr="00D3225A">
              <w:rPr>
                <w:rFonts w:cs="Arial"/>
                <w:sz w:val="22"/>
              </w:rPr>
              <w:t>50 слов.</w:t>
            </w:r>
          </w:p>
        </w:tc>
        <w:tc>
          <w:tcPr>
            <w:tcW w:w="6095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7D72FE" w:rsidRPr="00D3225A" w:rsidTr="00375D5B">
        <w:tc>
          <w:tcPr>
            <w:tcW w:w="462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3757" w:type="dxa"/>
            <w:vAlign w:val="center"/>
          </w:tcPr>
          <w:p w:rsidR="007D72FE" w:rsidRPr="00D3225A" w:rsidRDefault="007D72FE" w:rsidP="00152AEB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Опишите </w:t>
            </w:r>
            <w:r w:rsidR="00661BD2" w:rsidRPr="00D3225A">
              <w:rPr>
                <w:rFonts w:cs="Arial"/>
                <w:sz w:val="22"/>
              </w:rPr>
              <w:t xml:space="preserve">результат данной программы. Не более </w:t>
            </w:r>
            <w:r w:rsidR="00152AEB" w:rsidRPr="00D3225A">
              <w:rPr>
                <w:rFonts w:cs="Arial"/>
                <w:sz w:val="22"/>
              </w:rPr>
              <w:t>20</w:t>
            </w:r>
            <w:r w:rsidR="00661BD2" w:rsidRPr="00D3225A">
              <w:rPr>
                <w:rFonts w:cs="Arial"/>
                <w:sz w:val="22"/>
              </w:rPr>
              <w:t>0 слов.</w:t>
            </w:r>
          </w:p>
        </w:tc>
        <w:tc>
          <w:tcPr>
            <w:tcW w:w="6095" w:type="dxa"/>
            <w:vAlign w:val="center"/>
          </w:tcPr>
          <w:p w:rsidR="007D72FE" w:rsidRPr="00D3225A" w:rsidRDefault="007D72FE" w:rsidP="00B314A3">
            <w:pPr>
              <w:jc w:val="center"/>
              <w:rPr>
                <w:rFonts w:cs="Arial"/>
                <w:sz w:val="22"/>
              </w:rPr>
            </w:pPr>
          </w:p>
        </w:tc>
      </w:tr>
      <w:tr w:rsidR="00661BD2" w:rsidRPr="00D3225A" w:rsidTr="00375D5B">
        <w:tc>
          <w:tcPr>
            <w:tcW w:w="462" w:type="dxa"/>
            <w:vAlign w:val="center"/>
          </w:tcPr>
          <w:p w:rsidR="00661BD2" w:rsidRPr="00D3225A" w:rsidRDefault="00152AEB" w:rsidP="00B314A3">
            <w:pPr>
              <w:jc w:val="center"/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>3</w:t>
            </w:r>
          </w:p>
        </w:tc>
        <w:tc>
          <w:tcPr>
            <w:tcW w:w="3757" w:type="dxa"/>
            <w:vAlign w:val="center"/>
          </w:tcPr>
          <w:p w:rsidR="00661BD2" w:rsidRPr="00D3225A" w:rsidRDefault="00152AEB" w:rsidP="00F0255A">
            <w:pPr>
              <w:rPr>
                <w:rFonts w:cs="Arial"/>
                <w:sz w:val="22"/>
              </w:rPr>
            </w:pPr>
            <w:r w:rsidRPr="00D3225A">
              <w:rPr>
                <w:rFonts w:cs="Arial"/>
                <w:sz w:val="22"/>
              </w:rPr>
              <w:t xml:space="preserve">Ссылки на новости </w:t>
            </w:r>
            <w:r w:rsidR="00F479BF" w:rsidRPr="00D3225A">
              <w:rPr>
                <w:rFonts w:cs="Arial"/>
                <w:sz w:val="22"/>
              </w:rPr>
              <w:t>о программе,</w:t>
            </w:r>
            <w:r w:rsidRPr="00D3225A">
              <w:rPr>
                <w:rFonts w:cs="Arial"/>
                <w:sz w:val="22"/>
              </w:rPr>
              <w:t xml:space="preserve"> указанн</w:t>
            </w:r>
            <w:r w:rsidR="00F0255A" w:rsidRPr="00D3225A">
              <w:rPr>
                <w:rFonts w:cs="Arial"/>
                <w:sz w:val="22"/>
              </w:rPr>
              <w:t>ой в пункте 1.</w:t>
            </w:r>
          </w:p>
        </w:tc>
        <w:tc>
          <w:tcPr>
            <w:tcW w:w="6095" w:type="dxa"/>
            <w:vAlign w:val="center"/>
          </w:tcPr>
          <w:p w:rsidR="00661BD2" w:rsidRPr="00D3225A" w:rsidRDefault="00661BD2" w:rsidP="00B314A3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152AEB" w:rsidRPr="00D3225A" w:rsidRDefault="00152AEB" w:rsidP="00152AEB">
      <w:pPr>
        <w:jc w:val="both"/>
        <w:rPr>
          <w:rFonts w:cs="Arial"/>
          <w:i/>
          <w:sz w:val="22"/>
        </w:rPr>
      </w:pPr>
    </w:p>
    <w:p w:rsidR="00152AEB" w:rsidRPr="00D3225A" w:rsidRDefault="00F479BF" w:rsidP="00152AEB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Руководитель</w:t>
      </w:r>
      <w:r w:rsidR="00152AEB" w:rsidRPr="00D3225A">
        <w:rPr>
          <w:rFonts w:cs="Arial"/>
          <w:b/>
          <w:sz w:val="22"/>
        </w:rPr>
        <w:t xml:space="preserve"> программы:</w:t>
      </w:r>
    </w:p>
    <w:p w:rsidR="00152AEB" w:rsidRPr="00D3225A" w:rsidRDefault="00152AEB" w:rsidP="00375D5B">
      <w:pPr>
        <w:rPr>
          <w:rFonts w:cs="Arial"/>
          <w:sz w:val="22"/>
        </w:rPr>
      </w:pPr>
      <w:proofErr w:type="spellStart"/>
      <w:r w:rsidRPr="00D3225A">
        <w:rPr>
          <w:rFonts w:cs="Arial"/>
          <w:sz w:val="22"/>
        </w:rPr>
        <w:t>Айгерим</w:t>
      </w:r>
      <w:proofErr w:type="spellEnd"/>
      <w:r w:rsidRPr="00D3225A">
        <w:rPr>
          <w:rFonts w:cs="Arial"/>
          <w:sz w:val="22"/>
        </w:rPr>
        <w:t xml:space="preserve"> Султан: +7</w:t>
      </w:r>
      <w:r w:rsidR="00F479BF">
        <w:rPr>
          <w:rFonts w:cs="Arial"/>
          <w:sz w:val="22"/>
        </w:rPr>
        <w:t> </w:t>
      </w:r>
      <w:r w:rsidRPr="00D3225A">
        <w:rPr>
          <w:rFonts w:cs="Arial"/>
          <w:sz w:val="22"/>
        </w:rPr>
        <w:t>701</w:t>
      </w:r>
      <w:r w:rsidR="00F479BF">
        <w:rPr>
          <w:rFonts w:cs="Arial"/>
          <w:sz w:val="22"/>
        </w:rPr>
        <w:t> </w:t>
      </w:r>
      <w:r w:rsidRPr="00D3225A">
        <w:rPr>
          <w:rFonts w:cs="Arial"/>
          <w:sz w:val="22"/>
        </w:rPr>
        <w:t>627</w:t>
      </w:r>
      <w:r w:rsidR="00F479BF">
        <w:rPr>
          <w:rFonts w:cs="Arial"/>
          <w:sz w:val="22"/>
        </w:rPr>
        <w:t xml:space="preserve"> </w:t>
      </w:r>
      <w:r w:rsidRPr="00D3225A">
        <w:rPr>
          <w:rFonts w:cs="Arial"/>
          <w:sz w:val="22"/>
        </w:rPr>
        <w:t>9607</w:t>
      </w:r>
    </w:p>
    <w:sectPr w:rsidR="00152AEB" w:rsidRPr="00D3225A" w:rsidSect="00375D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0" w:bottom="568" w:left="1418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4E" w:rsidRDefault="00F24C4E" w:rsidP="00601D4C">
      <w:r>
        <w:separator/>
      </w:r>
    </w:p>
  </w:endnote>
  <w:endnote w:type="continuationSeparator" w:id="0">
    <w:p w:rsidR="00F24C4E" w:rsidRDefault="00F24C4E" w:rsidP="006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75285"/>
      <w:docPartObj>
        <w:docPartGallery w:val="Page Numbers (Bottom of Page)"/>
        <w:docPartUnique/>
      </w:docPartObj>
    </w:sdtPr>
    <w:sdtEndPr/>
    <w:sdtContent>
      <w:p w:rsidR="00F479BF" w:rsidRDefault="00F479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D1">
          <w:rPr>
            <w:noProof/>
          </w:rPr>
          <w:t>3</w:t>
        </w:r>
        <w:r>
          <w:fldChar w:fldCharType="end"/>
        </w:r>
      </w:p>
    </w:sdtContent>
  </w:sdt>
  <w:p w:rsidR="00F479BF" w:rsidRDefault="00F479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11998"/>
      <w:docPartObj>
        <w:docPartGallery w:val="Page Numbers (Bottom of Page)"/>
        <w:docPartUnique/>
      </w:docPartObj>
    </w:sdtPr>
    <w:sdtEndPr/>
    <w:sdtContent>
      <w:p w:rsidR="005238F4" w:rsidRDefault="0052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D1">
          <w:rPr>
            <w:noProof/>
          </w:rPr>
          <w:t>1</w:t>
        </w:r>
        <w:r>
          <w:fldChar w:fldCharType="end"/>
        </w:r>
      </w:p>
    </w:sdtContent>
  </w:sdt>
  <w:p w:rsidR="005238F4" w:rsidRDefault="00523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4E" w:rsidRDefault="00F24C4E" w:rsidP="00601D4C">
      <w:r>
        <w:separator/>
      </w:r>
    </w:p>
  </w:footnote>
  <w:footnote w:type="continuationSeparator" w:id="0">
    <w:p w:rsidR="00F24C4E" w:rsidRDefault="00F24C4E" w:rsidP="0060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4C" w:rsidRDefault="00601D4C">
    <w:pPr>
      <w:pStyle w:val="a4"/>
      <w:rPr>
        <w:noProof/>
        <w:lang w:val="en-US" w:eastAsia="ru-RU"/>
      </w:rPr>
    </w:pPr>
  </w:p>
  <w:p w:rsidR="00601D4C" w:rsidRDefault="00601D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36" w:type="dxa"/>
      <w:tblInd w:w="5637" w:type="dxa"/>
      <w:tblLayout w:type="fixed"/>
      <w:tblLook w:val="04A0" w:firstRow="1" w:lastRow="0" w:firstColumn="1" w:lastColumn="0" w:noHBand="0" w:noVBand="1"/>
    </w:tblPr>
    <w:tblGrid>
      <w:gridCol w:w="4536"/>
    </w:tblGrid>
    <w:tr w:rsidR="00152AEB" w:rsidRPr="00152AEB" w:rsidTr="00375D5B">
      <w:trPr>
        <w:trHeight w:val="287"/>
      </w:trPr>
      <w:tc>
        <w:tcPr>
          <w:tcW w:w="453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152AEB" w:rsidRPr="00152AEB" w:rsidRDefault="00135EF3" w:rsidP="00BA7B49">
          <w:pPr>
            <w:jc w:val="right"/>
            <w:rPr>
              <w:rFonts w:eastAsia="Times New Roman" w:cs="Arial"/>
              <w:bCs/>
              <w:color w:val="000000"/>
              <w:sz w:val="22"/>
              <w:lang w:eastAsia="ru-RU"/>
            </w:rPr>
          </w:pPr>
          <w:r w:rsidRPr="00CD311F">
            <w:rPr>
              <w:rFonts w:cs="Arial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0597FB9" wp14:editId="54858844">
                <wp:simplePos x="0" y="0"/>
                <wp:positionH relativeFrom="column">
                  <wp:posOffset>637540</wp:posOffset>
                </wp:positionH>
                <wp:positionV relativeFrom="paragraph">
                  <wp:posOffset>0</wp:posOffset>
                </wp:positionV>
                <wp:extent cx="2174240" cy="621665"/>
                <wp:effectExtent l="0" t="0" r="0" b="6985"/>
                <wp:wrapTight wrapText="bothSides">
                  <wp:wrapPolygon edited="0">
                    <wp:start x="0" y="0"/>
                    <wp:lineTo x="0" y="21181"/>
                    <wp:lineTo x="21386" y="21181"/>
                    <wp:lineTo x="21386" y="0"/>
                    <wp:lineTo x="0" y="0"/>
                  </wp:wrapPolygon>
                </wp:wrapTight>
                <wp:docPr id="2" name="Рисунок 2" descr="\\zhenya\Public\Документы общие\!Данные по Фонду\LOGOS\LOGO_EN_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zhenya\Public\Документы общие\!Данные по Фонду\LOGOS\LOGO_EN_W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00" r="9279" b="22400"/>
                        <a:stretch/>
                      </pic:blipFill>
                      <pic:spPr bwMode="auto">
                        <a:xfrm>
                          <a:off x="0" y="0"/>
                          <a:ext cx="217424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52AEB" w:rsidRPr="00152AEB" w:rsidTr="00375D5B">
      <w:trPr>
        <w:trHeight w:val="287"/>
      </w:trPr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375D5B">
      <w:trPr>
        <w:trHeight w:val="287"/>
      </w:trPr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  <w:tr w:rsidR="00152AEB" w:rsidRPr="00152AEB" w:rsidTr="00375D5B">
      <w:trPr>
        <w:trHeight w:val="287"/>
      </w:trPr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2AEB" w:rsidRPr="00152AEB" w:rsidRDefault="00152AEB" w:rsidP="00152AEB">
          <w:pPr>
            <w:rPr>
              <w:rFonts w:eastAsia="Times New Roman" w:cs="Arial"/>
              <w:bCs/>
              <w:color w:val="000000"/>
              <w:sz w:val="22"/>
              <w:lang w:eastAsia="ru-RU"/>
            </w:rPr>
          </w:pPr>
        </w:p>
      </w:tc>
    </w:tr>
  </w:tbl>
  <w:p w:rsidR="00152AEB" w:rsidRDefault="00152AEB" w:rsidP="00152A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AA6"/>
    <w:multiLevelType w:val="hybridMultilevel"/>
    <w:tmpl w:val="B02A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D85"/>
    <w:multiLevelType w:val="hybridMultilevel"/>
    <w:tmpl w:val="3A5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C"/>
    <w:rsid w:val="00052F10"/>
    <w:rsid w:val="000667B3"/>
    <w:rsid w:val="00066B37"/>
    <w:rsid w:val="00077A57"/>
    <w:rsid w:val="00135EF3"/>
    <w:rsid w:val="00151756"/>
    <w:rsid w:val="00152AEB"/>
    <w:rsid w:val="001C0433"/>
    <w:rsid w:val="00206CD2"/>
    <w:rsid w:val="002C25E2"/>
    <w:rsid w:val="002E6E39"/>
    <w:rsid w:val="00332C7A"/>
    <w:rsid w:val="00375D5B"/>
    <w:rsid w:val="00377073"/>
    <w:rsid w:val="00484907"/>
    <w:rsid w:val="004A396F"/>
    <w:rsid w:val="004B3C45"/>
    <w:rsid w:val="005238F4"/>
    <w:rsid w:val="00601D4C"/>
    <w:rsid w:val="00661BD2"/>
    <w:rsid w:val="006877C2"/>
    <w:rsid w:val="00706ADA"/>
    <w:rsid w:val="0071525D"/>
    <w:rsid w:val="007D72FE"/>
    <w:rsid w:val="00834678"/>
    <w:rsid w:val="008A1CBE"/>
    <w:rsid w:val="00945571"/>
    <w:rsid w:val="009A4EE9"/>
    <w:rsid w:val="009C4363"/>
    <w:rsid w:val="00A01405"/>
    <w:rsid w:val="00A3218B"/>
    <w:rsid w:val="00A80FB9"/>
    <w:rsid w:val="00A96936"/>
    <w:rsid w:val="00AB002F"/>
    <w:rsid w:val="00AB5195"/>
    <w:rsid w:val="00B02970"/>
    <w:rsid w:val="00B02B1F"/>
    <w:rsid w:val="00B314A3"/>
    <w:rsid w:val="00BA7B49"/>
    <w:rsid w:val="00C206D1"/>
    <w:rsid w:val="00C3035A"/>
    <w:rsid w:val="00C41AE1"/>
    <w:rsid w:val="00C70F60"/>
    <w:rsid w:val="00C73704"/>
    <w:rsid w:val="00CD1C5C"/>
    <w:rsid w:val="00CD311F"/>
    <w:rsid w:val="00D13352"/>
    <w:rsid w:val="00D2449E"/>
    <w:rsid w:val="00D3225A"/>
    <w:rsid w:val="00D76D08"/>
    <w:rsid w:val="00DA47BB"/>
    <w:rsid w:val="00DB17D0"/>
    <w:rsid w:val="00DC03E7"/>
    <w:rsid w:val="00DC7384"/>
    <w:rsid w:val="00E600E9"/>
    <w:rsid w:val="00EA39FA"/>
    <w:rsid w:val="00F0255A"/>
    <w:rsid w:val="00F12BB6"/>
    <w:rsid w:val="00F13CE8"/>
    <w:rsid w:val="00F24C4E"/>
    <w:rsid w:val="00F43FE1"/>
    <w:rsid w:val="00F479BF"/>
    <w:rsid w:val="00F5688A"/>
    <w:rsid w:val="00F64A9B"/>
    <w:rsid w:val="00F855C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D9F6"/>
  <w15:docId w15:val="{7B40968B-7232-4CED-A76E-76972EA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D4C"/>
  </w:style>
  <w:style w:type="paragraph" w:styleId="a6">
    <w:name w:val="footer"/>
    <w:basedOn w:val="a"/>
    <w:link w:val="a7"/>
    <w:uiPriority w:val="99"/>
    <w:unhideWhenUsed/>
    <w:rsid w:val="00601D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D4C"/>
  </w:style>
  <w:style w:type="paragraph" w:styleId="a8">
    <w:name w:val="List Paragraph"/>
    <w:basedOn w:val="a"/>
    <w:uiPriority w:val="34"/>
    <w:qFormat/>
    <w:rsid w:val="00D2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User</cp:lastModifiedBy>
  <cp:revision>7</cp:revision>
  <dcterms:created xsi:type="dcterms:W3CDTF">2022-02-03T11:26:00Z</dcterms:created>
  <dcterms:modified xsi:type="dcterms:W3CDTF">2022-02-08T08:53:00Z</dcterms:modified>
</cp:coreProperties>
</file>